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5731C" w14:textId="77777777" w:rsidR="0008717D" w:rsidRPr="00A46690" w:rsidRDefault="0008717D" w:rsidP="0008717D">
      <w:pPr>
        <w:spacing w:after="0" w:line="240" w:lineRule="auto"/>
        <w:ind w:left="5670"/>
        <w:jc w:val="both"/>
        <w:rPr>
          <w:rFonts w:ascii="Times New Roman" w:hAnsi="Times New Roman"/>
          <w:sz w:val="24"/>
          <w:szCs w:val="24"/>
          <w:lang w:val="uk-UA" w:eastAsia="uk-UA"/>
        </w:rPr>
      </w:pPr>
      <w:r w:rsidRPr="00A46690">
        <w:rPr>
          <w:rFonts w:ascii="Times New Roman" w:hAnsi="Times New Roman"/>
          <w:sz w:val="24"/>
          <w:szCs w:val="24"/>
          <w:lang w:val="uk-UA" w:eastAsia="uk-UA"/>
        </w:rPr>
        <w:t>Додаток до рішення</w:t>
      </w:r>
    </w:p>
    <w:p w14:paraId="751DBF01" w14:textId="77777777" w:rsidR="0008717D" w:rsidRPr="00A46690" w:rsidRDefault="0008717D" w:rsidP="0008717D">
      <w:pPr>
        <w:spacing w:after="0" w:line="240" w:lineRule="auto"/>
        <w:ind w:left="5670"/>
        <w:rPr>
          <w:rFonts w:ascii="Times New Roman" w:hAnsi="Times New Roman"/>
          <w:sz w:val="24"/>
          <w:szCs w:val="20"/>
          <w:lang w:val="uk-UA" w:eastAsia="uk-UA"/>
        </w:rPr>
      </w:pPr>
      <w:r w:rsidRPr="00A46690">
        <w:rPr>
          <w:rFonts w:ascii="Times New Roman" w:hAnsi="Times New Roman"/>
          <w:sz w:val="24"/>
          <w:szCs w:val="20"/>
          <w:lang w:val="uk-UA" w:eastAsia="uk-UA"/>
        </w:rPr>
        <w:t>Малинської міської ради</w:t>
      </w:r>
    </w:p>
    <w:p w14:paraId="11356E4B" w14:textId="5F08CA74" w:rsidR="0008717D" w:rsidRPr="00A46690" w:rsidRDefault="0018330B" w:rsidP="0008717D">
      <w:pPr>
        <w:spacing w:after="0" w:line="240" w:lineRule="auto"/>
        <w:ind w:left="5670"/>
        <w:jc w:val="both"/>
        <w:rPr>
          <w:rFonts w:ascii="Times New Roman" w:hAnsi="Times New Roman"/>
          <w:sz w:val="24"/>
          <w:szCs w:val="24"/>
          <w:lang w:val="uk-UA" w:eastAsia="uk-UA"/>
        </w:rPr>
      </w:pPr>
      <w:r>
        <w:rPr>
          <w:rFonts w:ascii="Times New Roman" w:hAnsi="Times New Roman"/>
          <w:sz w:val="24"/>
          <w:szCs w:val="24"/>
          <w:lang w:val="uk-UA" w:eastAsia="uk-UA"/>
        </w:rPr>
        <w:t>86-ї</w:t>
      </w:r>
      <w:r w:rsidR="0008717D" w:rsidRPr="00A46690">
        <w:rPr>
          <w:rFonts w:ascii="Times New Roman" w:hAnsi="Times New Roman"/>
          <w:sz w:val="24"/>
          <w:szCs w:val="24"/>
          <w:lang w:val="uk-UA" w:eastAsia="uk-UA"/>
        </w:rPr>
        <w:t xml:space="preserve"> сесії 8-го скликання</w:t>
      </w:r>
    </w:p>
    <w:p w14:paraId="49D5007F" w14:textId="753D4DAF" w:rsidR="0008717D" w:rsidRPr="00A46690" w:rsidRDefault="0008717D" w:rsidP="0008717D">
      <w:pPr>
        <w:spacing w:after="0" w:line="240" w:lineRule="auto"/>
        <w:ind w:left="5670"/>
        <w:jc w:val="both"/>
        <w:rPr>
          <w:rFonts w:ascii="Times New Roman" w:hAnsi="Times New Roman"/>
          <w:sz w:val="28"/>
          <w:szCs w:val="28"/>
          <w:lang w:val="uk-UA" w:eastAsia="uk-UA"/>
        </w:rPr>
      </w:pPr>
      <w:r w:rsidRPr="00A46690">
        <w:rPr>
          <w:rFonts w:ascii="Times New Roman" w:hAnsi="Times New Roman"/>
          <w:sz w:val="24"/>
          <w:szCs w:val="24"/>
          <w:lang w:val="uk-UA" w:eastAsia="uk-UA"/>
        </w:rPr>
        <w:t xml:space="preserve">від </w:t>
      </w:r>
      <w:r w:rsidR="0018330B">
        <w:rPr>
          <w:rFonts w:ascii="Times New Roman" w:hAnsi="Times New Roman"/>
          <w:sz w:val="24"/>
          <w:szCs w:val="24"/>
          <w:lang w:val="uk-UA" w:eastAsia="uk-UA"/>
        </w:rPr>
        <w:t>05.06.2026</w:t>
      </w:r>
      <w:r w:rsidRPr="00A46690">
        <w:rPr>
          <w:rFonts w:ascii="Times New Roman" w:hAnsi="Times New Roman"/>
          <w:sz w:val="24"/>
          <w:szCs w:val="24"/>
          <w:lang w:val="uk-UA" w:eastAsia="uk-UA"/>
        </w:rPr>
        <w:t xml:space="preserve"> № </w:t>
      </w:r>
      <w:r w:rsidR="0018330B">
        <w:rPr>
          <w:rFonts w:ascii="Times New Roman" w:hAnsi="Times New Roman"/>
          <w:sz w:val="24"/>
          <w:szCs w:val="24"/>
          <w:lang w:val="uk-UA" w:eastAsia="uk-UA"/>
        </w:rPr>
        <w:t>1837</w:t>
      </w:r>
    </w:p>
    <w:p w14:paraId="0B80EC65" w14:textId="77777777" w:rsidR="00E14789" w:rsidRPr="00E14789" w:rsidRDefault="00E14789" w:rsidP="00E14789">
      <w:pPr>
        <w:spacing w:after="0" w:line="240" w:lineRule="auto"/>
        <w:ind w:firstLine="5245"/>
        <w:jc w:val="center"/>
        <w:rPr>
          <w:rFonts w:ascii="Times New Roman" w:hAnsi="Times New Roman"/>
          <w:sz w:val="24"/>
          <w:szCs w:val="24"/>
          <w:lang w:val="uk-UA"/>
        </w:rPr>
      </w:pPr>
    </w:p>
    <w:p w14:paraId="6BF99383" w14:textId="77777777" w:rsidR="00E14789" w:rsidRPr="00E14789" w:rsidRDefault="00E14789" w:rsidP="00E14789">
      <w:pPr>
        <w:spacing w:after="0" w:line="240" w:lineRule="auto"/>
        <w:ind w:firstLine="5245"/>
        <w:jc w:val="center"/>
        <w:rPr>
          <w:rFonts w:ascii="Times New Roman" w:hAnsi="Times New Roman"/>
          <w:sz w:val="24"/>
          <w:szCs w:val="24"/>
          <w:lang w:val="uk-UA"/>
        </w:rPr>
      </w:pPr>
    </w:p>
    <w:p w14:paraId="609D0AF7" w14:textId="77777777" w:rsidR="00E14789" w:rsidRPr="00E14789" w:rsidRDefault="00E14789" w:rsidP="00E14789">
      <w:pPr>
        <w:spacing w:after="0" w:line="240" w:lineRule="auto"/>
        <w:ind w:firstLine="5245"/>
        <w:jc w:val="center"/>
        <w:rPr>
          <w:rFonts w:ascii="Times New Roman" w:hAnsi="Times New Roman"/>
          <w:sz w:val="24"/>
          <w:szCs w:val="24"/>
          <w:lang w:val="uk-UA"/>
        </w:rPr>
      </w:pPr>
    </w:p>
    <w:p w14:paraId="03BA81AC" w14:textId="77777777" w:rsidR="00E14789" w:rsidRPr="00E14789" w:rsidRDefault="00E14789" w:rsidP="00E14789">
      <w:pPr>
        <w:spacing w:after="0" w:line="240" w:lineRule="auto"/>
        <w:ind w:firstLine="5245"/>
        <w:jc w:val="center"/>
        <w:rPr>
          <w:rFonts w:ascii="Times New Roman" w:hAnsi="Times New Roman"/>
          <w:sz w:val="24"/>
          <w:szCs w:val="24"/>
          <w:lang w:val="uk-UA"/>
        </w:rPr>
      </w:pPr>
    </w:p>
    <w:p w14:paraId="250D5217" w14:textId="77777777" w:rsidR="00E14789" w:rsidRPr="00E14789" w:rsidRDefault="00E14789" w:rsidP="00E14789">
      <w:pPr>
        <w:spacing w:after="0" w:line="240" w:lineRule="auto"/>
        <w:ind w:firstLine="5245"/>
        <w:jc w:val="center"/>
        <w:rPr>
          <w:rFonts w:ascii="Times New Roman" w:hAnsi="Times New Roman"/>
          <w:sz w:val="24"/>
          <w:szCs w:val="24"/>
          <w:lang w:val="uk-UA"/>
        </w:rPr>
      </w:pPr>
    </w:p>
    <w:p w14:paraId="0B131573" w14:textId="77777777" w:rsidR="00E14789" w:rsidRPr="00E14789" w:rsidRDefault="00E14789" w:rsidP="00E14789">
      <w:pPr>
        <w:spacing w:after="0" w:line="240" w:lineRule="auto"/>
        <w:jc w:val="center"/>
        <w:rPr>
          <w:rFonts w:ascii="Times New Roman" w:hAnsi="Times New Roman"/>
          <w:sz w:val="24"/>
          <w:szCs w:val="24"/>
          <w:lang w:val="uk-UA"/>
        </w:rPr>
      </w:pPr>
    </w:p>
    <w:p w14:paraId="762A8F20" w14:textId="77777777" w:rsidR="00E14789" w:rsidRPr="00E14789" w:rsidRDefault="00E14789" w:rsidP="00E14789">
      <w:pPr>
        <w:spacing w:after="0" w:line="240" w:lineRule="auto"/>
        <w:jc w:val="center"/>
        <w:rPr>
          <w:rFonts w:ascii="Times New Roman" w:hAnsi="Times New Roman"/>
          <w:sz w:val="24"/>
          <w:szCs w:val="24"/>
          <w:lang w:val="uk-UA"/>
        </w:rPr>
      </w:pPr>
    </w:p>
    <w:p w14:paraId="59C1C139" w14:textId="77777777" w:rsidR="00E14789" w:rsidRPr="00E14789" w:rsidRDefault="00E14789" w:rsidP="00E14789">
      <w:pPr>
        <w:spacing w:after="0" w:line="240" w:lineRule="auto"/>
        <w:jc w:val="center"/>
        <w:rPr>
          <w:rFonts w:ascii="Times New Roman" w:hAnsi="Times New Roman"/>
          <w:sz w:val="24"/>
          <w:szCs w:val="24"/>
          <w:lang w:val="uk-UA"/>
        </w:rPr>
      </w:pPr>
    </w:p>
    <w:p w14:paraId="791E989F" w14:textId="77777777" w:rsidR="00E14789" w:rsidRPr="00E14789" w:rsidRDefault="00E14789" w:rsidP="00E14789">
      <w:pPr>
        <w:spacing w:after="0" w:line="240" w:lineRule="auto"/>
        <w:jc w:val="center"/>
        <w:rPr>
          <w:rFonts w:ascii="Times New Roman" w:hAnsi="Times New Roman"/>
          <w:sz w:val="24"/>
          <w:szCs w:val="24"/>
          <w:lang w:val="uk-UA"/>
        </w:rPr>
      </w:pPr>
    </w:p>
    <w:p w14:paraId="25D201B3" w14:textId="77777777" w:rsidR="00E14789" w:rsidRPr="00E14789" w:rsidRDefault="00E14789" w:rsidP="00E14789">
      <w:pPr>
        <w:spacing w:after="0" w:line="240" w:lineRule="auto"/>
        <w:jc w:val="center"/>
        <w:rPr>
          <w:rFonts w:ascii="Times New Roman" w:hAnsi="Times New Roman"/>
          <w:b/>
          <w:sz w:val="24"/>
          <w:szCs w:val="24"/>
          <w:lang w:val="uk-UA"/>
        </w:rPr>
      </w:pPr>
    </w:p>
    <w:p w14:paraId="04980646" w14:textId="77777777" w:rsidR="00E14789" w:rsidRPr="00E14789" w:rsidRDefault="00E14789" w:rsidP="00E14789">
      <w:pPr>
        <w:spacing w:after="0" w:line="240" w:lineRule="auto"/>
        <w:jc w:val="center"/>
        <w:rPr>
          <w:rFonts w:ascii="Times New Roman" w:hAnsi="Times New Roman"/>
          <w:b/>
          <w:sz w:val="24"/>
          <w:szCs w:val="24"/>
          <w:lang w:val="uk-UA"/>
        </w:rPr>
      </w:pPr>
    </w:p>
    <w:p w14:paraId="57356187" w14:textId="77777777" w:rsidR="00E14789" w:rsidRPr="00E14789" w:rsidRDefault="00E14789" w:rsidP="00E14789">
      <w:pPr>
        <w:spacing w:after="0" w:line="240" w:lineRule="auto"/>
        <w:jc w:val="center"/>
        <w:rPr>
          <w:rFonts w:ascii="Times New Roman" w:hAnsi="Times New Roman"/>
          <w:b/>
          <w:sz w:val="24"/>
          <w:szCs w:val="24"/>
          <w:lang w:val="uk-UA"/>
        </w:rPr>
      </w:pPr>
    </w:p>
    <w:p w14:paraId="35EB576D" w14:textId="77777777" w:rsidR="00E14789" w:rsidRPr="00E14789" w:rsidRDefault="00E14789" w:rsidP="00E14789">
      <w:pPr>
        <w:spacing w:after="0" w:line="240" w:lineRule="auto"/>
        <w:jc w:val="center"/>
        <w:rPr>
          <w:rFonts w:ascii="Times New Roman" w:hAnsi="Times New Roman"/>
          <w:b/>
          <w:sz w:val="32"/>
          <w:szCs w:val="32"/>
          <w:lang w:val="uk-UA"/>
        </w:rPr>
      </w:pPr>
      <w:r w:rsidRPr="00E14789">
        <w:rPr>
          <w:rFonts w:ascii="Times New Roman" w:hAnsi="Times New Roman"/>
          <w:b/>
          <w:sz w:val="32"/>
          <w:szCs w:val="32"/>
          <w:lang w:val="uk-UA"/>
        </w:rPr>
        <w:t xml:space="preserve">СТАТУТ </w:t>
      </w:r>
    </w:p>
    <w:p w14:paraId="2085D335" w14:textId="77777777" w:rsidR="00E14789" w:rsidRPr="00E14789" w:rsidRDefault="00E14789" w:rsidP="00E14789">
      <w:pPr>
        <w:spacing w:after="0" w:line="240" w:lineRule="auto"/>
        <w:jc w:val="center"/>
        <w:rPr>
          <w:rFonts w:ascii="Times New Roman" w:hAnsi="Times New Roman"/>
          <w:b/>
          <w:sz w:val="32"/>
          <w:szCs w:val="32"/>
          <w:lang w:val="uk-UA"/>
        </w:rPr>
      </w:pPr>
    </w:p>
    <w:p w14:paraId="49044D3A" w14:textId="77777777" w:rsidR="00E14789" w:rsidRPr="00E14789" w:rsidRDefault="00E14789" w:rsidP="00E14789">
      <w:pPr>
        <w:spacing w:after="0" w:line="240" w:lineRule="auto"/>
        <w:jc w:val="center"/>
        <w:rPr>
          <w:rFonts w:ascii="Times New Roman" w:hAnsi="Times New Roman"/>
          <w:b/>
          <w:sz w:val="32"/>
          <w:szCs w:val="32"/>
          <w:lang w:val="uk-UA"/>
        </w:rPr>
      </w:pPr>
      <w:r w:rsidRPr="00E14789">
        <w:rPr>
          <w:rFonts w:ascii="Times New Roman" w:hAnsi="Times New Roman"/>
          <w:b/>
          <w:sz w:val="32"/>
          <w:szCs w:val="32"/>
          <w:lang w:val="uk-UA"/>
        </w:rPr>
        <w:t>КОМУНАЛЬНОГО ПІДПРИЄМСТВА</w:t>
      </w:r>
    </w:p>
    <w:p w14:paraId="45139405" w14:textId="77777777" w:rsidR="00E14789" w:rsidRPr="00E14789" w:rsidRDefault="00E14789" w:rsidP="00E14789">
      <w:pPr>
        <w:spacing w:after="0" w:line="240" w:lineRule="auto"/>
        <w:jc w:val="center"/>
        <w:rPr>
          <w:rFonts w:ascii="Times New Roman" w:hAnsi="Times New Roman"/>
          <w:b/>
          <w:sz w:val="32"/>
          <w:szCs w:val="32"/>
          <w:lang w:val="uk-UA"/>
        </w:rPr>
      </w:pPr>
      <w:r w:rsidRPr="00E14789">
        <w:rPr>
          <w:rFonts w:ascii="Times New Roman" w:hAnsi="Times New Roman"/>
          <w:b/>
          <w:sz w:val="32"/>
          <w:szCs w:val="32"/>
          <w:lang w:val="uk-UA"/>
        </w:rPr>
        <w:t>«ЕКОРЕСУРС»</w:t>
      </w:r>
    </w:p>
    <w:p w14:paraId="1B225784" w14:textId="77777777" w:rsidR="00E14789" w:rsidRPr="00E14789" w:rsidRDefault="00E14789" w:rsidP="00E14789">
      <w:pPr>
        <w:spacing w:after="0" w:line="240" w:lineRule="auto"/>
        <w:jc w:val="center"/>
        <w:rPr>
          <w:rFonts w:ascii="Times New Roman" w:hAnsi="Times New Roman"/>
          <w:b/>
          <w:sz w:val="32"/>
          <w:szCs w:val="32"/>
          <w:lang w:val="uk-UA"/>
        </w:rPr>
      </w:pPr>
    </w:p>
    <w:p w14:paraId="0F841250" w14:textId="77777777" w:rsidR="00E14789" w:rsidRPr="00E14789" w:rsidRDefault="00E14789" w:rsidP="00E14789">
      <w:pPr>
        <w:spacing w:after="0" w:line="240" w:lineRule="auto"/>
        <w:jc w:val="center"/>
        <w:rPr>
          <w:rFonts w:ascii="Times New Roman" w:hAnsi="Times New Roman"/>
          <w:b/>
          <w:sz w:val="32"/>
          <w:szCs w:val="32"/>
          <w:lang w:val="uk-UA"/>
        </w:rPr>
      </w:pPr>
      <w:r w:rsidRPr="00E14789">
        <w:rPr>
          <w:rFonts w:ascii="Times New Roman" w:hAnsi="Times New Roman"/>
          <w:b/>
          <w:sz w:val="32"/>
          <w:szCs w:val="32"/>
          <w:lang w:val="uk-UA"/>
        </w:rPr>
        <w:t>МАЛИНСЬКОЇ МІСЬКОЇ РАДИ ЖИТОМИРСЬКОЇ ОБЛАСТІ</w:t>
      </w:r>
    </w:p>
    <w:p w14:paraId="58BF32BF" w14:textId="77777777" w:rsidR="00E14789" w:rsidRPr="00E14789" w:rsidRDefault="00E14789" w:rsidP="00E14789">
      <w:pPr>
        <w:spacing w:after="0" w:line="240" w:lineRule="auto"/>
        <w:jc w:val="center"/>
        <w:rPr>
          <w:rFonts w:ascii="Times New Roman" w:hAnsi="Times New Roman"/>
          <w:b/>
          <w:sz w:val="28"/>
          <w:szCs w:val="28"/>
          <w:lang w:val="uk-UA"/>
        </w:rPr>
      </w:pPr>
    </w:p>
    <w:p w14:paraId="3A0A9F41" w14:textId="77777777" w:rsidR="00E14789" w:rsidRPr="00E14789" w:rsidRDefault="00E14789" w:rsidP="00E14789">
      <w:pPr>
        <w:spacing w:after="0" w:line="240" w:lineRule="auto"/>
        <w:jc w:val="center"/>
        <w:rPr>
          <w:rFonts w:ascii="Times New Roman" w:hAnsi="Times New Roman"/>
          <w:b/>
          <w:sz w:val="28"/>
          <w:szCs w:val="28"/>
          <w:lang w:val="uk-UA"/>
        </w:rPr>
      </w:pPr>
    </w:p>
    <w:p w14:paraId="448C6099" w14:textId="77777777" w:rsidR="00E14789" w:rsidRPr="00E14789" w:rsidRDefault="00E14789" w:rsidP="00E14789">
      <w:pPr>
        <w:spacing w:after="0" w:line="240" w:lineRule="auto"/>
        <w:jc w:val="center"/>
        <w:rPr>
          <w:rFonts w:ascii="Times New Roman" w:hAnsi="Times New Roman"/>
          <w:b/>
          <w:sz w:val="28"/>
          <w:szCs w:val="28"/>
          <w:lang w:val="uk-UA"/>
        </w:rPr>
      </w:pPr>
      <w:r w:rsidRPr="00E14789">
        <w:rPr>
          <w:rFonts w:ascii="Times New Roman" w:hAnsi="Times New Roman"/>
          <w:b/>
          <w:sz w:val="28"/>
          <w:szCs w:val="28"/>
          <w:lang w:val="uk-UA"/>
        </w:rPr>
        <w:t>(нова редакція)</w:t>
      </w:r>
    </w:p>
    <w:p w14:paraId="58629B35" w14:textId="77777777" w:rsidR="00E14789" w:rsidRPr="00E14789" w:rsidRDefault="00E14789" w:rsidP="00E14789">
      <w:pPr>
        <w:spacing w:after="0" w:line="240" w:lineRule="auto"/>
        <w:jc w:val="center"/>
        <w:rPr>
          <w:rFonts w:ascii="Times New Roman" w:hAnsi="Times New Roman"/>
          <w:b/>
          <w:sz w:val="28"/>
          <w:szCs w:val="28"/>
          <w:lang w:val="uk-UA"/>
        </w:rPr>
      </w:pPr>
    </w:p>
    <w:p w14:paraId="59E920FC" w14:textId="77777777" w:rsidR="00E14789" w:rsidRPr="00E14789" w:rsidRDefault="00E14789" w:rsidP="00E14789">
      <w:pPr>
        <w:spacing w:after="0" w:line="240" w:lineRule="auto"/>
        <w:jc w:val="center"/>
        <w:rPr>
          <w:rFonts w:ascii="Times New Roman" w:hAnsi="Times New Roman"/>
          <w:b/>
          <w:sz w:val="24"/>
          <w:szCs w:val="24"/>
          <w:lang w:val="uk-UA"/>
        </w:rPr>
      </w:pPr>
    </w:p>
    <w:p w14:paraId="5FA3507E" w14:textId="77777777" w:rsidR="00E14789" w:rsidRPr="00E14789" w:rsidRDefault="00E14789" w:rsidP="00E14789">
      <w:pPr>
        <w:spacing w:after="0" w:line="240" w:lineRule="auto"/>
        <w:jc w:val="center"/>
        <w:rPr>
          <w:rFonts w:ascii="Times New Roman" w:hAnsi="Times New Roman"/>
          <w:b/>
          <w:sz w:val="24"/>
          <w:szCs w:val="24"/>
          <w:lang w:val="uk-UA"/>
        </w:rPr>
      </w:pPr>
    </w:p>
    <w:p w14:paraId="1753CFA9" w14:textId="77777777" w:rsidR="00E14789" w:rsidRPr="00E14789" w:rsidRDefault="00E14789" w:rsidP="00E14789">
      <w:pPr>
        <w:spacing w:after="0" w:line="240" w:lineRule="auto"/>
        <w:jc w:val="center"/>
        <w:rPr>
          <w:rFonts w:ascii="Times New Roman" w:hAnsi="Times New Roman"/>
          <w:b/>
          <w:sz w:val="24"/>
          <w:szCs w:val="24"/>
          <w:lang w:val="uk-UA"/>
        </w:rPr>
      </w:pPr>
    </w:p>
    <w:p w14:paraId="055250BA" w14:textId="77777777" w:rsidR="00E14789" w:rsidRPr="00E14789" w:rsidRDefault="00E14789" w:rsidP="00E14789">
      <w:pPr>
        <w:spacing w:after="0" w:line="240" w:lineRule="auto"/>
        <w:jc w:val="center"/>
        <w:rPr>
          <w:rFonts w:ascii="Times New Roman" w:hAnsi="Times New Roman"/>
          <w:b/>
          <w:sz w:val="24"/>
          <w:szCs w:val="24"/>
          <w:lang w:val="uk-UA"/>
        </w:rPr>
      </w:pPr>
    </w:p>
    <w:p w14:paraId="41EFAA3D" w14:textId="77777777" w:rsidR="00E14789" w:rsidRPr="00E14789" w:rsidRDefault="00E14789" w:rsidP="00E14789">
      <w:pPr>
        <w:spacing w:after="0" w:line="240" w:lineRule="auto"/>
        <w:jc w:val="center"/>
        <w:rPr>
          <w:rFonts w:ascii="Times New Roman" w:hAnsi="Times New Roman"/>
          <w:b/>
          <w:sz w:val="24"/>
          <w:szCs w:val="24"/>
          <w:lang w:val="uk-UA"/>
        </w:rPr>
      </w:pPr>
    </w:p>
    <w:p w14:paraId="2262C89E" w14:textId="77777777" w:rsidR="00E14789" w:rsidRPr="00E14789" w:rsidRDefault="00E14789" w:rsidP="00E14789">
      <w:pPr>
        <w:spacing w:after="0" w:line="240" w:lineRule="auto"/>
        <w:jc w:val="center"/>
        <w:rPr>
          <w:rFonts w:ascii="Times New Roman" w:hAnsi="Times New Roman"/>
          <w:b/>
          <w:sz w:val="24"/>
          <w:szCs w:val="24"/>
          <w:lang w:val="uk-UA"/>
        </w:rPr>
      </w:pPr>
    </w:p>
    <w:p w14:paraId="42B722CD" w14:textId="77777777" w:rsidR="00E14789" w:rsidRPr="00E14789" w:rsidRDefault="00E14789" w:rsidP="00E14789">
      <w:pPr>
        <w:spacing w:after="0" w:line="240" w:lineRule="auto"/>
        <w:jc w:val="center"/>
        <w:rPr>
          <w:rFonts w:ascii="Times New Roman" w:hAnsi="Times New Roman"/>
          <w:b/>
          <w:sz w:val="24"/>
          <w:szCs w:val="24"/>
          <w:lang w:val="uk-UA"/>
        </w:rPr>
      </w:pPr>
    </w:p>
    <w:p w14:paraId="06BEDE4E" w14:textId="77777777" w:rsidR="00E14789" w:rsidRPr="00E14789" w:rsidRDefault="00E14789" w:rsidP="00E14789">
      <w:pPr>
        <w:spacing w:after="0" w:line="240" w:lineRule="auto"/>
        <w:jc w:val="center"/>
        <w:rPr>
          <w:rFonts w:ascii="Times New Roman" w:hAnsi="Times New Roman"/>
          <w:b/>
          <w:sz w:val="24"/>
          <w:szCs w:val="24"/>
          <w:lang w:val="uk-UA"/>
        </w:rPr>
      </w:pPr>
    </w:p>
    <w:p w14:paraId="636302EB" w14:textId="77777777" w:rsidR="00E14789" w:rsidRPr="00E14789" w:rsidRDefault="00E14789" w:rsidP="00E14789">
      <w:pPr>
        <w:spacing w:after="0" w:line="240" w:lineRule="auto"/>
        <w:jc w:val="center"/>
        <w:rPr>
          <w:rFonts w:ascii="Times New Roman" w:hAnsi="Times New Roman"/>
          <w:b/>
          <w:sz w:val="24"/>
          <w:szCs w:val="24"/>
          <w:lang w:val="uk-UA"/>
        </w:rPr>
      </w:pPr>
    </w:p>
    <w:p w14:paraId="6873CE21" w14:textId="77777777" w:rsidR="00E14789" w:rsidRPr="00E14789" w:rsidRDefault="00E14789" w:rsidP="00E14789">
      <w:pPr>
        <w:spacing w:after="0" w:line="240" w:lineRule="auto"/>
        <w:jc w:val="center"/>
        <w:rPr>
          <w:rFonts w:ascii="Times New Roman" w:hAnsi="Times New Roman"/>
          <w:b/>
          <w:sz w:val="24"/>
          <w:szCs w:val="24"/>
          <w:lang w:val="uk-UA"/>
        </w:rPr>
      </w:pPr>
    </w:p>
    <w:p w14:paraId="3DB7C33F" w14:textId="77777777" w:rsidR="00E14789" w:rsidRPr="00E14789" w:rsidRDefault="00E14789" w:rsidP="00E14789">
      <w:pPr>
        <w:spacing w:after="0" w:line="240" w:lineRule="auto"/>
        <w:jc w:val="center"/>
        <w:rPr>
          <w:rFonts w:ascii="Times New Roman" w:hAnsi="Times New Roman"/>
          <w:b/>
          <w:sz w:val="24"/>
          <w:szCs w:val="24"/>
          <w:lang w:val="uk-UA"/>
        </w:rPr>
      </w:pPr>
    </w:p>
    <w:p w14:paraId="4DCA1A02" w14:textId="77777777" w:rsidR="00E14789" w:rsidRPr="00E14789" w:rsidRDefault="00E14789" w:rsidP="00E14789">
      <w:pPr>
        <w:spacing w:after="0" w:line="240" w:lineRule="auto"/>
        <w:jc w:val="center"/>
        <w:rPr>
          <w:rFonts w:ascii="Times New Roman" w:hAnsi="Times New Roman"/>
          <w:b/>
          <w:sz w:val="24"/>
          <w:szCs w:val="24"/>
          <w:lang w:val="uk-UA"/>
        </w:rPr>
      </w:pPr>
    </w:p>
    <w:p w14:paraId="5D549B90" w14:textId="77777777" w:rsidR="00E14789" w:rsidRPr="00E14789" w:rsidRDefault="00E14789" w:rsidP="00E14789">
      <w:pPr>
        <w:spacing w:after="0" w:line="240" w:lineRule="auto"/>
        <w:jc w:val="center"/>
        <w:rPr>
          <w:rFonts w:ascii="Times New Roman" w:hAnsi="Times New Roman"/>
          <w:b/>
          <w:sz w:val="24"/>
          <w:szCs w:val="24"/>
          <w:lang w:val="uk-UA"/>
        </w:rPr>
      </w:pPr>
    </w:p>
    <w:p w14:paraId="11E0BF2D" w14:textId="77777777" w:rsidR="00E14789" w:rsidRPr="00E14789" w:rsidRDefault="00E14789" w:rsidP="00E14789">
      <w:pPr>
        <w:spacing w:after="0" w:line="240" w:lineRule="auto"/>
        <w:jc w:val="center"/>
        <w:rPr>
          <w:rFonts w:ascii="Times New Roman" w:hAnsi="Times New Roman"/>
          <w:b/>
          <w:sz w:val="24"/>
          <w:szCs w:val="24"/>
          <w:lang w:val="uk-UA"/>
        </w:rPr>
      </w:pPr>
    </w:p>
    <w:p w14:paraId="7612EF58" w14:textId="77777777" w:rsidR="00E14789" w:rsidRPr="00E14789" w:rsidRDefault="00E14789" w:rsidP="00E14789">
      <w:pPr>
        <w:spacing w:after="0" w:line="240" w:lineRule="auto"/>
        <w:rPr>
          <w:rFonts w:ascii="Times New Roman" w:hAnsi="Times New Roman"/>
          <w:b/>
          <w:sz w:val="24"/>
          <w:szCs w:val="24"/>
          <w:lang w:val="uk-UA"/>
        </w:rPr>
      </w:pPr>
    </w:p>
    <w:p w14:paraId="4F75068B" w14:textId="77777777" w:rsidR="00E14789" w:rsidRPr="00E14789" w:rsidRDefault="00E14789" w:rsidP="00E14789">
      <w:pPr>
        <w:spacing w:after="0" w:line="240" w:lineRule="auto"/>
        <w:jc w:val="center"/>
        <w:rPr>
          <w:rFonts w:ascii="Times New Roman" w:hAnsi="Times New Roman"/>
          <w:b/>
          <w:sz w:val="24"/>
          <w:szCs w:val="24"/>
          <w:lang w:val="uk-UA"/>
        </w:rPr>
      </w:pPr>
    </w:p>
    <w:p w14:paraId="5788DAD6" w14:textId="2DC645E9" w:rsidR="00E14789" w:rsidRPr="00E14789" w:rsidRDefault="00E14789" w:rsidP="00E14789">
      <w:pPr>
        <w:spacing w:after="0" w:line="240" w:lineRule="auto"/>
        <w:jc w:val="center"/>
        <w:rPr>
          <w:rFonts w:ascii="Times New Roman" w:hAnsi="Times New Roman"/>
          <w:b/>
          <w:sz w:val="32"/>
          <w:szCs w:val="24"/>
          <w:lang w:val="uk-UA"/>
        </w:rPr>
      </w:pPr>
      <w:r w:rsidRPr="00E14789">
        <w:rPr>
          <w:rFonts w:ascii="Times New Roman" w:hAnsi="Times New Roman"/>
          <w:b/>
          <w:sz w:val="32"/>
          <w:szCs w:val="24"/>
          <w:lang w:val="uk-UA"/>
        </w:rPr>
        <w:t>м. Малин – 202</w:t>
      </w:r>
      <w:r w:rsidR="0048684F">
        <w:rPr>
          <w:rFonts w:ascii="Times New Roman" w:hAnsi="Times New Roman"/>
          <w:b/>
          <w:sz w:val="32"/>
          <w:szCs w:val="24"/>
          <w:lang w:val="uk-UA"/>
        </w:rPr>
        <w:t>6</w:t>
      </w:r>
      <w:r w:rsidRPr="00E14789">
        <w:rPr>
          <w:rFonts w:ascii="Times New Roman" w:hAnsi="Times New Roman"/>
          <w:b/>
          <w:sz w:val="32"/>
          <w:szCs w:val="24"/>
          <w:lang w:val="uk-UA"/>
        </w:rPr>
        <w:t xml:space="preserve"> рік</w:t>
      </w:r>
    </w:p>
    <w:p w14:paraId="38402380" w14:textId="77777777" w:rsidR="00E14789" w:rsidRPr="00E14789" w:rsidRDefault="00E14789" w:rsidP="00E14789">
      <w:pPr>
        <w:spacing w:after="0" w:line="240" w:lineRule="auto"/>
        <w:jc w:val="center"/>
        <w:rPr>
          <w:rFonts w:ascii="Times New Roman" w:hAnsi="Times New Roman"/>
          <w:b/>
          <w:sz w:val="32"/>
          <w:szCs w:val="24"/>
          <w:lang w:val="uk-UA"/>
        </w:rPr>
      </w:pPr>
    </w:p>
    <w:p w14:paraId="0F9EC496" w14:textId="77777777" w:rsidR="00E14789" w:rsidRPr="00E14789" w:rsidRDefault="00E14789" w:rsidP="00E14789">
      <w:pPr>
        <w:spacing w:after="0" w:line="240" w:lineRule="auto"/>
        <w:jc w:val="center"/>
        <w:rPr>
          <w:rFonts w:ascii="Times New Roman" w:hAnsi="Times New Roman"/>
          <w:b/>
          <w:sz w:val="32"/>
          <w:szCs w:val="24"/>
          <w:lang w:val="uk-UA"/>
        </w:rPr>
      </w:pPr>
    </w:p>
    <w:p w14:paraId="58E87539" w14:textId="77777777" w:rsidR="00E14789" w:rsidRPr="00E14789" w:rsidRDefault="00E14789" w:rsidP="00E14789">
      <w:pPr>
        <w:spacing w:after="0" w:line="240" w:lineRule="auto"/>
        <w:jc w:val="center"/>
        <w:rPr>
          <w:rFonts w:ascii="Times New Roman" w:hAnsi="Times New Roman"/>
          <w:b/>
          <w:sz w:val="24"/>
          <w:szCs w:val="24"/>
          <w:lang w:val="uk-UA"/>
        </w:rPr>
      </w:pPr>
    </w:p>
    <w:p w14:paraId="68E5F787" w14:textId="77777777" w:rsidR="00E14789" w:rsidRPr="00E14789" w:rsidRDefault="00E14789" w:rsidP="00E14789">
      <w:pPr>
        <w:spacing w:after="0" w:line="240" w:lineRule="auto"/>
        <w:jc w:val="center"/>
        <w:rPr>
          <w:rFonts w:ascii="Times New Roman" w:hAnsi="Times New Roman"/>
          <w:b/>
          <w:sz w:val="24"/>
          <w:szCs w:val="24"/>
          <w:lang w:val="uk-UA"/>
        </w:rPr>
      </w:pPr>
    </w:p>
    <w:p w14:paraId="5955DE7E" w14:textId="77777777" w:rsidR="00F779E3" w:rsidRDefault="00E14789" w:rsidP="00E14789">
      <w:pPr>
        <w:spacing w:after="0" w:line="240" w:lineRule="auto"/>
        <w:jc w:val="both"/>
        <w:rPr>
          <w:rFonts w:ascii="Times New Roman" w:hAnsi="Times New Roman"/>
          <w:sz w:val="24"/>
          <w:szCs w:val="24"/>
          <w:lang w:val="uk-UA"/>
        </w:rPr>
      </w:pPr>
      <w:r w:rsidRPr="00E14789">
        <w:rPr>
          <w:rFonts w:ascii="Times New Roman" w:hAnsi="Times New Roman"/>
          <w:sz w:val="24"/>
          <w:szCs w:val="24"/>
          <w:lang w:val="uk-UA"/>
        </w:rPr>
        <w:tab/>
      </w:r>
    </w:p>
    <w:p w14:paraId="4E45698E" w14:textId="77777777" w:rsidR="00F779E3" w:rsidRDefault="00F779E3">
      <w:pPr>
        <w:rPr>
          <w:rFonts w:ascii="Times New Roman" w:hAnsi="Times New Roman"/>
          <w:sz w:val="24"/>
          <w:szCs w:val="24"/>
          <w:lang w:val="uk-UA"/>
        </w:rPr>
      </w:pPr>
      <w:r>
        <w:rPr>
          <w:rFonts w:ascii="Times New Roman" w:hAnsi="Times New Roman"/>
          <w:sz w:val="24"/>
          <w:szCs w:val="24"/>
          <w:lang w:val="uk-UA"/>
        </w:rPr>
        <w:br w:type="page"/>
      </w:r>
    </w:p>
    <w:p w14:paraId="57EF47FF" w14:textId="382A635D" w:rsidR="00E14789" w:rsidRPr="00E14789" w:rsidRDefault="00E14789" w:rsidP="00F779E3">
      <w:pPr>
        <w:spacing w:after="0" w:line="240" w:lineRule="auto"/>
        <w:ind w:firstLine="708"/>
        <w:jc w:val="both"/>
        <w:rPr>
          <w:rFonts w:ascii="Times New Roman" w:hAnsi="Times New Roman"/>
          <w:sz w:val="28"/>
          <w:szCs w:val="28"/>
          <w:lang w:val="uk-UA"/>
        </w:rPr>
      </w:pPr>
      <w:r w:rsidRPr="00E14789">
        <w:rPr>
          <w:rFonts w:ascii="Times New Roman" w:hAnsi="Times New Roman"/>
          <w:sz w:val="28"/>
          <w:szCs w:val="28"/>
          <w:lang w:val="uk-UA"/>
        </w:rPr>
        <w:lastRenderedPageBreak/>
        <w:t>Комунальне підприємство «Екоресурс» Малинської міської ради Житомирської області (далі – Підприємство) діє на підставі цього Статуту, Цивільного кодексу України, Закону України «Про місцеве самоврядування в Україні», рішень Малинської міської ради та інших нормативно-правових актів.</w:t>
      </w:r>
    </w:p>
    <w:p w14:paraId="11A9F28F" w14:textId="77777777" w:rsidR="00E14789" w:rsidRPr="00E14789" w:rsidRDefault="00E14789" w:rsidP="00E14789">
      <w:pPr>
        <w:spacing w:after="0" w:line="240" w:lineRule="auto"/>
        <w:jc w:val="both"/>
        <w:rPr>
          <w:rFonts w:ascii="Times New Roman" w:hAnsi="Times New Roman"/>
          <w:sz w:val="28"/>
          <w:szCs w:val="28"/>
          <w:lang w:val="uk-UA"/>
        </w:rPr>
      </w:pPr>
    </w:p>
    <w:p w14:paraId="3FCB0129" w14:textId="77777777" w:rsidR="00E14789" w:rsidRPr="00E14789" w:rsidRDefault="00E14789" w:rsidP="00E14789">
      <w:pPr>
        <w:spacing w:after="0" w:line="240" w:lineRule="auto"/>
        <w:ind w:left="1080"/>
        <w:jc w:val="center"/>
        <w:rPr>
          <w:rFonts w:ascii="Times New Roman" w:hAnsi="Times New Roman"/>
          <w:b/>
          <w:sz w:val="28"/>
          <w:szCs w:val="28"/>
          <w:lang w:val="uk-UA"/>
        </w:rPr>
      </w:pPr>
      <w:r w:rsidRPr="00E14789">
        <w:rPr>
          <w:rFonts w:ascii="Times New Roman" w:hAnsi="Times New Roman"/>
          <w:b/>
          <w:sz w:val="28"/>
          <w:szCs w:val="28"/>
          <w:lang w:val="uk-UA"/>
        </w:rPr>
        <w:t>1.ЗАГАЛЬНІ ПОЛОЖЕННЯ</w:t>
      </w:r>
    </w:p>
    <w:p w14:paraId="69F857FC" w14:textId="77777777" w:rsidR="00E14789" w:rsidRPr="00E14789" w:rsidRDefault="00E14789" w:rsidP="00E14789">
      <w:pPr>
        <w:spacing w:after="0" w:line="240" w:lineRule="auto"/>
        <w:jc w:val="both"/>
        <w:rPr>
          <w:rFonts w:ascii="Times New Roman" w:hAnsi="Times New Roman"/>
          <w:sz w:val="28"/>
          <w:szCs w:val="28"/>
          <w:lang w:val="uk-UA"/>
        </w:rPr>
      </w:pPr>
    </w:p>
    <w:p w14:paraId="7754536F" w14:textId="4D32BC94"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Підприємство утворене Малинською міською територіальною громадою, в особі Малинської міської ради (в подальшому Представник власника) в розпорядчому порядку на базі відокремленої частини комунальної власності, на підставі Цивільного кодексу України, Закону України «Про місцеве самоврядування в Україні», рішень Малинської міської ради та інших нормативно-правових актів.</w:t>
      </w:r>
    </w:p>
    <w:p w14:paraId="7911B0F2" w14:textId="63663E2A"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Підприємство входить до сфери управління Малинської міської ради Житомирської області, яка є Представником власника –</w:t>
      </w:r>
      <w:r w:rsidR="00436151">
        <w:rPr>
          <w:rFonts w:ascii="Times New Roman" w:hAnsi="Times New Roman"/>
          <w:sz w:val="28"/>
          <w:szCs w:val="28"/>
          <w:lang w:val="uk-UA"/>
        </w:rPr>
        <w:t xml:space="preserve"> </w:t>
      </w:r>
      <w:r w:rsidRPr="00E14789">
        <w:rPr>
          <w:rFonts w:ascii="Times New Roman" w:hAnsi="Times New Roman"/>
          <w:sz w:val="28"/>
          <w:szCs w:val="28"/>
          <w:lang w:val="uk-UA"/>
        </w:rPr>
        <w:t xml:space="preserve">Малинської міської  територіальної громади і виконує функції в межах, визначених </w:t>
      </w:r>
      <w:r w:rsidR="00436151">
        <w:rPr>
          <w:rFonts w:ascii="Times New Roman" w:hAnsi="Times New Roman"/>
          <w:sz w:val="28"/>
          <w:szCs w:val="28"/>
          <w:lang w:val="uk-UA"/>
        </w:rPr>
        <w:t>Цивільн</w:t>
      </w:r>
      <w:r w:rsidRPr="00E14789">
        <w:rPr>
          <w:rFonts w:ascii="Times New Roman" w:hAnsi="Times New Roman"/>
          <w:sz w:val="28"/>
          <w:szCs w:val="28"/>
          <w:lang w:val="uk-UA"/>
        </w:rPr>
        <w:t>им кодексом та іншими законодавчими актами  України.</w:t>
      </w:r>
    </w:p>
    <w:p w14:paraId="36BE3C36" w14:textId="77777777"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Підприємство є самостійним </w:t>
      </w:r>
      <w:proofErr w:type="spellStart"/>
      <w:r w:rsidRPr="00E14789">
        <w:rPr>
          <w:rFonts w:ascii="Times New Roman" w:hAnsi="Times New Roman"/>
          <w:sz w:val="28"/>
          <w:szCs w:val="28"/>
          <w:lang w:val="uk-UA"/>
        </w:rPr>
        <w:t>суб</w:t>
      </w:r>
      <w:proofErr w:type="spellEnd"/>
      <w:r w:rsidRPr="00E14789">
        <w:rPr>
          <w:rFonts w:ascii="Times New Roman" w:hAnsi="Times New Roman"/>
          <w:sz w:val="28"/>
          <w:szCs w:val="28"/>
        </w:rPr>
        <w:t>’</w:t>
      </w:r>
      <w:proofErr w:type="spellStart"/>
      <w:r w:rsidRPr="00E14789">
        <w:rPr>
          <w:rFonts w:ascii="Times New Roman" w:hAnsi="Times New Roman"/>
          <w:sz w:val="28"/>
          <w:szCs w:val="28"/>
          <w:lang w:val="uk-UA"/>
        </w:rPr>
        <w:t>єктом</w:t>
      </w:r>
      <w:proofErr w:type="spellEnd"/>
      <w:r w:rsidRPr="00E14789">
        <w:rPr>
          <w:rFonts w:ascii="Times New Roman" w:hAnsi="Times New Roman"/>
          <w:sz w:val="28"/>
          <w:szCs w:val="28"/>
          <w:lang w:val="uk-UA"/>
        </w:rPr>
        <w:t xml:space="preserve"> господарювання, який діє  на основі цього Статуту.</w:t>
      </w:r>
    </w:p>
    <w:p w14:paraId="3B18A6AE" w14:textId="77777777"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Майно Підприємства перебуває у комунальній власності територіальної громади та закріплюється за ним на праві господарського відання.</w:t>
      </w:r>
    </w:p>
    <w:p w14:paraId="3BBF2A7E" w14:textId="4C77CEB2"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Право господарського відання є речовим правом суб’єкта підприємництва, який володіє,  користується і розпоряджається майном, закріпленим за ним власником (Представником власника), з обмеженням правомочності розпорядження щодо окремих видів майна за згодою власника у випадках, передбачених </w:t>
      </w:r>
      <w:r w:rsidR="0098121E">
        <w:rPr>
          <w:rFonts w:ascii="Times New Roman" w:hAnsi="Times New Roman"/>
          <w:sz w:val="28"/>
          <w:szCs w:val="28"/>
          <w:lang w:val="uk-UA"/>
        </w:rPr>
        <w:t>Цивільн</w:t>
      </w:r>
      <w:r w:rsidRPr="00E14789">
        <w:rPr>
          <w:rFonts w:ascii="Times New Roman" w:hAnsi="Times New Roman"/>
          <w:sz w:val="28"/>
          <w:szCs w:val="28"/>
          <w:lang w:val="uk-UA"/>
        </w:rPr>
        <w:t>им кодексом України, іншими законами та цим Статутом.</w:t>
      </w:r>
    </w:p>
    <w:p w14:paraId="2FCDEFFA" w14:textId="77777777"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За видом, організаційною формою, способом утворення та формуванням статутного фонду,  формою власності підприємство  є унітарним комунальним підприємством, заснованим на комунальній власності Малинської міської територіальної громади. </w:t>
      </w:r>
    </w:p>
    <w:p w14:paraId="0A7C193F" w14:textId="2B416EF0"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Підприємство самостійно організовує виробництво продукції (робіт, послуг) і реалізовує її за цінами (тарифами), що визначаються в порядку, встановленому Статутом та законодавчими актами України.</w:t>
      </w:r>
    </w:p>
    <w:p w14:paraId="55E14E0B" w14:textId="77777777"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Підприємство є юридичною особою, має відокремлене майно, самостійний баланс, рахунки в установах банків, печатку зі своїм найменуванням та ідентифікаційним кодом, штампами,  бланки організаційно-розпорядчої документації, необхідні для організації своєї роботи. Підприємство має майнові та особисті немайнові права, має </w:t>
      </w:r>
      <w:proofErr w:type="spellStart"/>
      <w:r w:rsidRPr="00E14789">
        <w:rPr>
          <w:rFonts w:ascii="Times New Roman" w:hAnsi="Times New Roman"/>
          <w:sz w:val="28"/>
          <w:szCs w:val="28"/>
          <w:lang w:val="uk-UA"/>
        </w:rPr>
        <w:t>обов</w:t>
      </w:r>
      <w:proofErr w:type="spellEnd"/>
      <w:r w:rsidRPr="00E14789">
        <w:rPr>
          <w:rFonts w:ascii="Times New Roman" w:hAnsi="Times New Roman"/>
          <w:sz w:val="28"/>
          <w:szCs w:val="28"/>
        </w:rPr>
        <w:t>’</w:t>
      </w:r>
      <w:proofErr w:type="spellStart"/>
      <w:r w:rsidRPr="00E14789">
        <w:rPr>
          <w:rFonts w:ascii="Times New Roman" w:hAnsi="Times New Roman"/>
          <w:sz w:val="28"/>
          <w:szCs w:val="28"/>
          <w:lang w:val="uk-UA"/>
        </w:rPr>
        <w:t>язки</w:t>
      </w:r>
      <w:proofErr w:type="spellEnd"/>
      <w:r w:rsidRPr="00E14789">
        <w:rPr>
          <w:rFonts w:ascii="Times New Roman" w:hAnsi="Times New Roman"/>
          <w:sz w:val="28"/>
          <w:szCs w:val="28"/>
          <w:lang w:val="uk-UA"/>
        </w:rPr>
        <w:t xml:space="preserve"> визначені законодавством, може бути позивачем і відповідачем у суді.</w:t>
      </w:r>
    </w:p>
    <w:p w14:paraId="3F7BD2C3" w14:textId="77777777"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Підприємство не має у своєму складі інших юридичних осіб.</w:t>
      </w:r>
    </w:p>
    <w:p w14:paraId="0C5169B8"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1.10.  Підприємство у своїй діяльності керується Законами України, нормативними актами Верховної Ради України, Кабінету Міністрів України, рішеннями Малинської міської ради Житомирської області та її виконавчого комітету, іншими нормативно-правовими актами та цим Статутом.</w:t>
      </w:r>
    </w:p>
    <w:p w14:paraId="2A517A62"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lastRenderedPageBreak/>
        <w:t>1.11. Підприємство має право від свого імені та в межах своєї компетенції укладати правочини за предметом своєї діяльності, набувати майнові  та особисті немайнові права та обов’язки, пов’язані з його діяльністю.</w:t>
      </w:r>
    </w:p>
    <w:p w14:paraId="12D0C078"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6D747E47" w14:textId="77777777" w:rsidR="00E14789" w:rsidRPr="00E14789" w:rsidRDefault="00E14789" w:rsidP="00E14789">
      <w:pPr>
        <w:numPr>
          <w:ilvl w:val="0"/>
          <w:numId w:val="5"/>
        </w:numPr>
        <w:spacing w:after="0" w:line="240" w:lineRule="auto"/>
        <w:jc w:val="center"/>
        <w:rPr>
          <w:rFonts w:ascii="Times New Roman" w:hAnsi="Times New Roman"/>
          <w:b/>
          <w:sz w:val="28"/>
          <w:szCs w:val="28"/>
          <w:lang w:val="uk-UA"/>
        </w:rPr>
      </w:pPr>
      <w:r w:rsidRPr="00E14789">
        <w:rPr>
          <w:rFonts w:ascii="Times New Roman" w:hAnsi="Times New Roman"/>
          <w:b/>
          <w:sz w:val="28"/>
          <w:szCs w:val="28"/>
          <w:lang w:val="uk-UA"/>
        </w:rPr>
        <w:t>НАЙМЕНУВАННЯ ТА МІСЦЕЗНАХОДЖЕННЯ ПІДПРИЄМСТВА</w:t>
      </w:r>
    </w:p>
    <w:p w14:paraId="291D5CF6" w14:textId="77777777" w:rsidR="00E14789" w:rsidRPr="00E14789" w:rsidRDefault="00E14789" w:rsidP="00E14789">
      <w:pPr>
        <w:spacing w:after="0" w:line="240" w:lineRule="auto"/>
        <w:ind w:left="284"/>
        <w:jc w:val="center"/>
        <w:rPr>
          <w:rFonts w:ascii="Times New Roman" w:hAnsi="Times New Roman"/>
          <w:sz w:val="28"/>
          <w:szCs w:val="28"/>
          <w:lang w:val="uk-UA"/>
        </w:rPr>
      </w:pPr>
    </w:p>
    <w:p w14:paraId="668403E2" w14:textId="77777777" w:rsidR="00E14789" w:rsidRPr="00E14789" w:rsidRDefault="00BE7893" w:rsidP="00BE7893">
      <w:pPr>
        <w:spacing w:after="0" w:line="240" w:lineRule="auto"/>
        <w:ind w:left="284"/>
        <w:jc w:val="both"/>
        <w:rPr>
          <w:rFonts w:ascii="Times New Roman" w:hAnsi="Times New Roman"/>
          <w:sz w:val="28"/>
          <w:szCs w:val="28"/>
          <w:lang w:val="uk-UA"/>
        </w:rPr>
      </w:pPr>
      <w:r>
        <w:rPr>
          <w:rFonts w:ascii="Times New Roman" w:hAnsi="Times New Roman"/>
          <w:sz w:val="28"/>
          <w:szCs w:val="28"/>
          <w:lang w:val="uk-UA"/>
        </w:rPr>
        <w:t xml:space="preserve">2.1. </w:t>
      </w:r>
      <w:r w:rsidR="00E14789" w:rsidRPr="00E14789">
        <w:rPr>
          <w:rFonts w:ascii="Times New Roman" w:hAnsi="Times New Roman"/>
          <w:sz w:val="28"/>
          <w:szCs w:val="28"/>
          <w:lang w:val="uk-UA"/>
        </w:rPr>
        <w:t>Повне найменування Підприємства</w:t>
      </w:r>
      <w:r w:rsidR="00E14789" w:rsidRPr="00E14789">
        <w:rPr>
          <w:rFonts w:ascii="Times New Roman" w:hAnsi="Times New Roman"/>
          <w:sz w:val="28"/>
          <w:szCs w:val="28"/>
        </w:rPr>
        <w:t>:</w:t>
      </w:r>
    </w:p>
    <w:p w14:paraId="7195EFFB" w14:textId="77777777" w:rsidR="00E14789" w:rsidRPr="00E14789" w:rsidRDefault="00E14789" w:rsidP="00E14789">
      <w:pPr>
        <w:spacing w:after="0" w:line="240" w:lineRule="auto"/>
        <w:ind w:left="284"/>
        <w:jc w:val="both"/>
        <w:rPr>
          <w:rFonts w:ascii="Times New Roman" w:hAnsi="Times New Roman"/>
          <w:sz w:val="28"/>
          <w:szCs w:val="28"/>
          <w:lang w:val="uk-UA"/>
        </w:rPr>
      </w:pPr>
      <w:r w:rsidRPr="00E14789">
        <w:rPr>
          <w:rFonts w:ascii="Times New Roman" w:hAnsi="Times New Roman"/>
          <w:sz w:val="28"/>
          <w:szCs w:val="28"/>
          <w:lang w:val="uk-UA"/>
        </w:rPr>
        <w:t>Комунальне підприємство «Екоресурс» Малинської міської ради Житомирської області.</w:t>
      </w:r>
    </w:p>
    <w:p w14:paraId="20246C31" w14:textId="77777777" w:rsidR="00E14789" w:rsidRPr="00E14789" w:rsidRDefault="00E14789" w:rsidP="00E14789">
      <w:pPr>
        <w:spacing w:after="0" w:line="240" w:lineRule="auto"/>
        <w:ind w:left="284"/>
        <w:jc w:val="both"/>
        <w:rPr>
          <w:rFonts w:ascii="Times New Roman" w:hAnsi="Times New Roman"/>
          <w:sz w:val="28"/>
          <w:szCs w:val="28"/>
          <w:lang w:val="uk-UA"/>
        </w:rPr>
      </w:pPr>
      <w:r w:rsidRPr="00E14789">
        <w:rPr>
          <w:rFonts w:ascii="Times New Roman" w:hAnsi="Times New Roman"/>
          <w:sz w:val="28"/>
          <w:szCs w:val="28"/>
          <w:lang w:val="uk-UA"/>
        </w:rPr>
        <w:t>2.2. Скорочене найменування:</w:t>
      </w:r>
    </w:p>
    <w:p w14:paraId="30575EF5" w14:textId="77777777" w:rsidR="00E14789" w:rsidRPr="00E14789" w:rsidRDefault="00E14789" w:rsidP="00E14789">
      <w:pPr>
        <w:spacing w:after="0" w:line="240" w:lineRule="auto"/>
        <w:ind w:left="284"/>
        <w:jc w:val="both"/>
        <w:rPr>
          <w:rFonts w:ascii="Times New Roman" w:hAnsi="Times New Roman"/>
          <w:sz w:val="28"/>
          <w:szCs w:val="28"/>
          <w:lang w:val="uk-UA"/>
        </w:rPr>
      </w:pPr>
      <w:r w:rsidRPr="00E14789">
        <w:rPr>
          <w:rFonts w:ascii="Times New Roman" w:hAnsi="Times New Roman"/>
          <w:sz w:val="28"/>
          <w:szCs w:val="28"/>
          <w:lang w:val="uk-UA"/>
        </w:rPr>
        <w:t xml:space="preserve">КП «Екоресурс» </w:t>
      </w:r>
      <w:r w:rsidRPr="00E14789">
        <w:rPr>
          <w:rFonts w:ascii="Times New Roman" w:hAnsi="Times New Roman"/>
          <w:sz w:val="28"/>
          <w:szCs w:val="28"/>
        </w:rPr>
        <w:t>ММРЖО</w:t>
      </w:r>
      <w:r w:rsidRPr="00E14789">
        <w:rPr>
          <w:rFonts w:ascii="Times New Roman" w:hAnsi="Times New Roman"/>
          <w:sz w:val="28"/>
          <w:szCs w:val="28"/>
          <w:lang w:val="uk-UA"/>
        </w:rPr>
        <w:t>.</w:t>
      </w:r>
    </w:p>
    <w:p w14:paraId="22E2979A" w14:textId="77777777" w:rsidR="00E14789" w:rsidRPr="00E14789" w:rsidRDefault="00E14789" w:rsidP="00E14789">
      <w:pPr>
        <w:spacing w:after="0" w:line="240" w:lineRule="auto"/>
        <w:ind w:left="284"/>
        <w:jc w:val="both"/>
        <w:rPr>
          <w:rFonts w:ascii="Times New Roman" w:hAnsi="Times New Roman"/>
          <w:sz w:val="28"/>
          <w:szCs w:val="28"/>
          <w:lang w:val="uk-UA"/>
        </w:rPr>
      </w:pPr>
      <w:r w:rsidRPr="00E14789">
        <w:rPr>
          <w:rFonts w:ascii="Times New Roman" w:hAnsi="Times New Roman"/>
          <w:sz w:val="28"/>
          <w:szCs w:val="28"/>
          <w:lang w:val="uk-UA"/>
        </w:rPr>
        <w:t>2.3. Місцезнаходження Підприємства:</w:t>
      </w:r>
    </w:p>
    <w:p w14:paraId="69DEA411" w14:textId="77777777" w:rsidR="00E14789" w:rsidRPr="00E14789" w:rsidRDefault="00E14789" w:rsidP="00E14789">
      <w:pPr>
        <w:spacing w:after="0" w:line="240" w:lineRule="auto"/>
        <w:ind w:left="284"/>
        <w:jc w:val="both"/>
        <w:rPr>
          <w:rFonts w:ascii="Times New Roman" w:hAnsi="Times New Roman"/>
          <w:b/>
          <w:sz w:val="28"/>
          <w:szCs w:val="28"/>
          <w:u w:val="single"/>
          <w:lang w:val="uk-UA"/>
        </w:rPr>
      </w:pPr>
      <w:r w:rsidRPr="00E14789">
        <w:rPr>
          <w:rFonts w:ascii="Times New Roman" w:hAnsi="Times New Roman"/>
          <w:b/>
          <w:sz w:val="28"/>
          <w:szCs w:val="28"/>
          <w:u w:val="single"/>
          <w:lang w:val="uk-UA"/>
        </w:rPr>
        <w:t xml:space="preserve">11601, Житомирська область, </w:t>
      </w:r>
      <w:r w:rsidR="00F779E3">
        <w:rPr>
          <w:rFonts w:ascii="Times New Roman" w:hAnsi="Times New Roman"/>
          <w:b/>
          <w:sz w:val="28"/>
          <w:szCs w:val="28"/>
          <w:u w:val="single"/>
          <w:lang w:val="uk-UA"/>
        </w:rPr>
        <w:t xml:space="preserve">Коростенський район, </w:t>
      </w:r>
      <w:r w:rsidRPr="00E14789">
        <w:rPr>
          <w:rFonts w:ascii="Times New Roman" w:hAnsi="Times New Roman"/>
          <w:b/>
          <w:sz w:val="28"/>
          <w:szCs w:val="28"/>
          <w:u w:val="single"/>
          <w:lang w:val="uk-UA"/>
        </w:rPr>
        <w:t>місто Малин, вулиця Паркова,1.</w:t>
      </w:r>
    </w:p>
    <w:p w14:paraId="1D491810" w14:textId="77777777" w:rsidR="00E14789" w:rsidRPr="00E14789" w:rsidRDefault="00E14789" w:rsidP="00E14789">
      <w:pPr>
        <w:spacing w:after="0" w:line="240" w:lineRule="auto"/>
        <w:ind w:left="284"/>
        <w:jc w:val="both"/>
        <w:rPr>
          <w:rFonts w:ascii="Times New Roman" w:hAnsi="Times New Roman"/>
          <w:sz w:val="28"/>
          <w:szCs w:val="28"/>
          <w:lang w:val="uk-UA"/>
        </w:rPr>
      </w:pPr>
    </w:p>
    <w:p w14:paraId="182CE945" w14:textId="77777777" w:rsidR="00E14789" w:rsidRPr="00F779E3" w:rsidRDefault="00E14789" w:rsidP="00F779E3">
      <w:pPr>
        <w:pStyle w:val="a3"/>
        <w:numPr>
          <w:ilvl w:val="0"/>
          <w:numId w:val="5"/>
        </w:numPr>
        <w:spacing w:after="0" w:line="240" w:lineRule="auto"/>
        <w:jc w:val="center"/>
        <w:rPr>
          <w:rFonts w:ascii="Times New Roman" w:hAnsi="Times New Roman"/>
          <w:b/>
          <w:sz w:val="28"/>
          <w:szCs w:val="28"/>
          <w:lang w:val="uk-UA"/>
        </w:rPr>
      </w:pPr>
      <w:r w:rsidRPr="00F779E3">
        <w:rPr>
          <w:rFonts w:ascii="Times New Roman" w:hAnsi="Times New Roman"/>
          <w:b/>
          <w:sz w:val="28"/>
          <w:szCs w:val="28"/>
          <w:lang w:val="uk-UA"/>
        </w:rPr>
        <w:t>МЕТА ТА ПРЕДМЕТ ДІЯЛЬНОСТІ ПІДПРИЄМСТВА</w:t>
      </w:r>
    </w:p>
    <w:p w14:paraId="0DFDAC2C" w14:textId="77777777" w:rsidR="00E14789" w:rsidRPr="00E14789" w:rsidRDefault="00E14789" w:rsidP="00E14789">
      <w:pPr>
        <w:spacing w:after="0" w:line="240" w:lineRule="auto"/>
        <w:ind w:left="360"/>
        <w:jc w:val="center"/>
        <w:rPr>
          <w:rFonts w:ascii="Times New Roman" w:hAnsi="Times New Roman"/>
          <w:sz w:val="28"/>
          <w:szCs w:val="28"/>
          <w:lang w:val="uk-UA"/>
        </w:rPr>
      </w:pPr>
    </w:p>
    <w:p w14:paraId="57C2DEFD"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Основною метою діяльності Підприємства є самостійна систематична господарська діяльність, спрямована на досягнення економічних, соціальних  та інших результатів по збереженню потреб населення та інших категорій споживачів в наданні житлово-комунальних послуг, утриманні в  належному стані споруд комунального господарства, виконанні робіт з благоустрою територіальної громади, реалізації за рахунок прибутку соціально-економічних інтересів працівників Підприємства, а також розміщення безпечних твердих побутових та будівельних  відходів на  звалищах полігонах громади, надання платних послуг юридичним і фізичним особам та отримання  прибутку, участь у спільній діяльності з реалізації інвестиційних проектів, організація в межах своєї  компетенції заходів спрямованих на залучення інвестицій.</w:t>
      </w:r>
    </w:p>
    <w:p w14:paraId="69F162EE"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Предметом діяльності Підприємства є:</w:t>
      </w:r>
    </w:p>
    <w:p w14:paraId="6C6D283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санітарна очистка та озеленення;</w:t>
      </w:r>
    </w:p>
    <w:p w14:paraId="32ABB093"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проведення робіт з благоустрою, утримання об’єктів благоустрою, прибирання територій, прибирання сміття, боротьба із забрудненням, виконання інших комунальних послуг;</w:t>
      </w:r>
    </w:p>
    <w:p w14:paraId="7FA1CA0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облаштування, утримання та обслуговування окремих територій, майданчиків, стоянок автомобілів, торгівельних та розважальних майданчиків;</w:t>
      </w:r>
    </w:p>
    <w:p w14:paraId="7CD1159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утримання місць надання торгівельних, розважальних та супутніх послуг (ринки,  паркінги, тимчасові споруди та інше);</w:t>
      </w:r>
    </w:p>
    <w:p w14:paraId="7C36E732" w14:textId="6DCAD788"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заготівля, обробка та переробка деревини та виготовлення виробів із дерева, розпил</w:t>
      </w:r>
      <w:r w:rsidR="00600417">
        <w:rPr>
          <w:rFonts w:ascii="Times New Roman" w:hAnsi="Times New Roman"/>
          <w:sz w:val="28"/>
          <w:szCs w:val="28"/>
          <w:lang w:val="uk-UA"/>
        </w:rPr>
        <w:t>ю</w:t>
      </w:r>
      <w:r w:rsidRPr="00E14789">
        <w:rPr>
          <w:rFonts w:ascii="Times New Roman" w:hAnsi="Times New Roman"/>
          <w:sz w:val="28"/>
          <w:szCs w:val="28"/>
          <w:lang w:val="uk-UA"/>
        </w:rPr>
        <w:t>в</w:t>
      </w:r>
      <w:r w:rsidR="00600417">
        <w:rPr>
          <w:rFonts w:ascii="Times New Roman" w:hAnsi="Times New Roman"/>
          <w:sz w:val="28"/>
          <w:szCs w:val="28"/>
          <w:lang w:val="uk-UA"/>
        </w:rPr>
        <w:t>ання</w:t>
      </w:r>
      <w:r w:rsidRPr="00E14789">
        <w:rPr>
          <w:rFonts w:ascii="Times New Roman" w:hAnsi="Times New Roman"/>
          <w:sz w:val="28"/>
          <w:szCs w:val="28"/>
          <w:lang w:val="uk-UA"/>
        </w:rPr>
        <w:t xml:space="preserve"> та доставка дров для громадян, організацій, підприємств і установ;</w:t>
      </w:r>
    </w:p>
    <w:p w14:paraId="61506E29"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виконання робіт по створенню нових зелених насаджень їх ландшафтній реконструкції, впорядкування парків та скверів;</w:t>
      </w:r>
    </w:p>
    <w:p w14:paraId="659F049E" w14:textId="77777777" w:rsid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lastRenderedPageBreak/>
        <w:t>експлуатація та утримання в належному санітарному стані парків культури та  відпочинку, скверів, що знаходяться на території громади;</w:t>
      </w:r>
    </w:p>
    <w:p w14:paraId="2081068E" w14:textId="6AAFD0FA" w:rsidR="00C447AB" w:rsidRPr="00634BD6" w:rsidRDefault="00C447AB" w:rsidP="00E14789">
      <w:pPr>
        <w:numPr>
          <w:ilvl w:val="0"/>
          <w:numId w:val="8"/>
        </w:numPr>
        <w:spacing w:after="0" w:line="240" w:lineRule="auto"/>
        <w:ind w:left="567" w:hanging="283"/>
        <w:jc w:val="both"/>
        <w:rPr>
          <w:rFonts w:ascii="Times New Roman" w:hAnsi="Times New Roman"/>
          <w:sz w:val="28"/>
          <w:szCs w:val="28"/>
          <w:lang w:val="uk-UA"/>
        </w:rPr>
      </w:pPr>
      <w:r w:rsidRPr="00634BD6">
        <w:rPr>
          <w:rFonts w:ascii="Times New Roman" w:hAnsi="Times New Roman"/>
          <w:sz w:val="28"/>
          <w:szCs w:val="28"/>
          <w:lang w:val="uk-UA"/>
        </w:rPr>
        <w:t>заготівля, обробка та переробка деревини та виготовлення виробів із дерева, розпил</w:t>
      </w:r>
      <w:r w:rsidR="00600417">
        <w:rPr>
          <w:rFonts w:ascii="Times New Roman" w:hAnsi="Times New Roman"/>
          <w:sz w:val="28"/>
          <w:szCs w:val="28"/>
          <w:lang w:val="uk-UA"/>
        </w:rPr>
        <w:t>ю</w:t>
      </w:r>
      <w:r w:rsidRPr="00634BD6">
        <w:rPr>
          <w:rFonts w:ascii="Times New Roman" w:hAnsi="Times New Roman"/>
          <w:sz w:val="28"/>
          <w:szCs w:val="28"/>
          <w:lang w:val="uk-UA"/>
        </w:rPr>
        <w:t>ва</w:t>
      </w:r>
      <w:r w:rsidR="00600417">
        <w:rPr>
          <w:rFonts w:ascii="Times New Roman" w:hAnsi="Times New Roman"/>
          <w:sz w:val="28"/>
          <w:szCs w:val="28"/>
          <w:lang w:val="uk-UA"/>
        </w:rPr>
        <w:t>ння</w:t>
      </w:r>
      <w:r w:rsidRPr="00634BD6">
        <w:rPr>
          <w:rFonts w:ascii="Times New Roman" w:hAnsi="Times New Roman"/>
          <w:sz w:val="28"/>
          <w:szCs w:val="28"/>
          <w:lang w:val="uk-UA"/>
        </w:rPr>
        <w:t xml:space="preserve"> та доставка дров та організацій</w:t>
      </w:r>
      <w:r w:rsidR="00C651E5" w:rsidRPr="00634BD6">
        <w:rPr>
          <w:rFonts w:ascii="Times New Roman" w:hAnsi="Times New Roman"/>
          <w:sz w:val="28"/>
          <w:szCs w:val="28"/>
          <w:lang w:val="uk-UA"/>
        </w:rPr>
        <w:t>, підприємств і установ, для громадян;</w:t>
      </w:r>
    </w:p>
    <w:p w14:paraId="10E5314F" w14:textId="77777777" w:rsidR="00C651E5" w:rsidRPr="00634BD6" w:rsidRDefault="00C651E5" w:rsidP="00E14789">
      <w:pPr>
        <w:numPr>
          <w:ilvl w:val="0"/>
          <w:numId w:val="8"/>
        </w:numPr>
        <w:spacing w:after="0" w:line="240" w:lineRule="auto"/>
        <w:ind w:left="567" w:hanging="283"/>
        <w:jc w:val="both"/>
        <w:rPr>
          <w:rFonts w:ascii="Times New Roman" w:hAnsi="Times New Roman"/>
          <w:sz w:val="28"/>
          <w:szCs w:val="28"/>
          <w:lang w:val="uk-UA"/>
        </w:rPr>
      </w:pPr>
      <w:r w:rsidRPr="00634BD6">
        <w:rPr>
          <w:rFonts w:ascii="Times New Roman" w:hAnsi="Times New Roman"/>
          <w:sz w:val="28"/>
          <w:szCs w:val="28"/>
          <w:lang w:val="uk-UA"/>
        </w:rPr>
        <w:t>надання послуг по знесенню дерев;</w:t>
      </w:r>
    </w:p>
    <w:p w14:paraId="43A14E42" w14:textId="77777777" w:rsidR="00C651E5" w:rsidRPr="00634BD6" w:rsidRDefault="00C651E5" w:rsidP="00E14789">
      <w:pPr>
        <w:numPr>
          <w:ilvl w:val="0"/>
          <w:numId w:val="8"/>
        </w:numPr>
        <w:spacing w:after="0" w:line="240" w:lineRule="auto"/>
        <w:ind w:left="567" w:hanging="283"/>
        <w:jc w:val="both"/>
        <w:rPr>
          <w:rFonts w:ascii="Times New Roman" w:hAnsi="Times New Roman"/>
          <w:sz w:val="28"/>
          <w:szCs w:val="28"/>
          <w:lang w:val="uk-UA"/>
        </w:rPr>
      </w:pPr>
      <w:r w:rsidRPr="00634BD6">
        <w:rPr>
          <w:rFonts w:ascii="Times New Roman" w:hAnsi="Times New Roman"/>
          <w:sz w:val="28"/>
          <w:szCs w:val="28"/>
          <w:lang w:val="uk-UA"/>
        </w:rPr>
        <w:t>надання послуг по видаленню самосіву;</w:t>
      </w:r>
    </w:p>
    <w:p w14:paraId="1E441A69" w14:textId="77777777" w:rsidR="00C651E5" w:rsidRPr="00634BD6" w:rsidRDefault="00C651E5" w:rsidP="00E14789">
      <w:pPr>
        <w:numPr>
          <w:ilvl w:val="0"/>
          <w:numId w:val="8"/>
        </w:numPr>
        <w:spacing w:after="0" w:line="240" w:lineRule="auto"/>
        <w:ind w:left="567" w:hanging="283"/>
        <w:jc w:val="both"/>
        <w:rPr>
          <w:rFonts w:ascii="Times New Roman" w:hAnsi="Times New Roman"/>
          <w:sz w:val="28"/>
          <w:szCs w:val="28"/>
          <w:lang w:val="uk-UA"/>
        </w:rPr>
      </w:pPr>
      <w:proofErr w:type="spellStart"/>
      <w:r w:rsidRPr="00634BD6">
        <w:rPr>
          <w:rFonts w:ascii="Times New Roman" w:hAnsi="Times New Roman"/>
          <w:sz w:val="28"/>
          <w:szCs w:val="28"/>
          <w:lang w:val="uk-UA"/>
        </w:rPr>
        <w:t>формовочна</w:t>
      </w:r>
      <w:proofErr w:type="spellEnd"/>
      <w:r w:rsidRPr="00634BD6">
        <w:rPr>
          <w:rFonts w:ascii="Times New Roman" w:hAnsi="Times New Roman"/>
          <w:sz w:val="28"/>
          <w:szCs w:val="28"/>
          <w:lang w:val="uk-UA"/>
        </w:rPr>
        <w:t xml:space="preserve"> та санітарна обрізка крон дерев;</w:t>
      </w:r>
    </w:p>
    <w:p w14:paraId="35B5FF38" w14:textId="128EA515" w:rsidR="00C651E5" w:rsidRPr="00634BD6" w:rsidRDefault="00C651E5" w:rsidP="00E14789">
      <w:pPr>
        <w:numPr>
          <w:ilvl w:val="0"/>
          <w:numId w:val="8"/>
        </w:numPr>
        <w:spacing w:after="0" w:line="240" w:lineRule="auto"/>
        <w:ind w:left="567" w:hanging="283"/>
        <w:jc w:val="both"/>
        <w:rPr>
          <w:rFonts w:ascii="Times New Roman" w:hAnsi="Times New Roman"/>
          <w:sz w:val="28"/>
          <w:szCs w:val="28"/>
          <w:lang w:val="uk-UA"/>
        </w:rPr>
      </w:pPr>
      <w:r w:rsidRPr="00634BD6">
        <w:rPr>
          <w:rFonts w:ascii="Times New Roman" w:hAnsi="Times New Roman"/>
          <w:sz w:val="28"/>
          <w:szCs w:val="28"/>
          <w:lang w:val="uk-UA"/>
        </w:rPr>
        <w:t xml:space="preserve">виконання робіт по створенню зелених насаджень їх </w:t>
      </w:r>
      <w:r w:rsidR="00600417" w:rsidRPr="00634BD6">
        <w:rPr>
          <w:rFonts w:ascii="Times New Roman" w:hAnsi="Times New Roman"/>
          <w:sz w:val="28"/>
          <w:szCs w:val="28"/>
          <w:lang w:val="uk-UA"/>
        </w:rPr>
        <w:t>ландшафтні</w:t>
      </w:r>
      <w:r w:rsidRPr="00634BD6">
        <w:rPr>
          <w:rFonts w:ascii="Times New Roman" w:hAnsi="Times New Roman"/>
          <w:sz w:val="28"/>
          <w:szCs w:val="28"/>
          <w:lang w:val="uk-UA"/>
        </w:rPr>
        <w:t xml:space="preserve"> реконструкції, </w:t>
      </w:r>
      <w:r w:rsidR="00634BD6">
        <w:rPr>
          <w:rFonts w:ascii="Times New Roman" w:hAnsi="Times New Roman"/>
          <w:sz w:val="28"/>
          <w:szCs w:val="28"/>
          <w:lang w:val="uk-UA"/>
        </w:rPr>
        <w:t>впорядкування парків та скверів;</w:t>
      </w:r>
    </w:p>
    <w:p w14:paraId="220CCF5A" w14:textId="77777777" w:rsidR="00634BD6" w:rsidRPr="00634BD6" w:rsidRDefault="00634BD6" w:rsidP="00E14789">
      <w:pPr>
        <w:numPr>
          <w:ilvl w:val="0"/>
          <w:numId w:val="8"/>
        </w:numPr>
        <w:spacing w:after="0" w:line="240" w:lineRule="auto"/>
        <w:ind w:left="567" w:hanging="283"/>
        <w:jc w:val="both"/>
        <w:rPr>
          <w:rFonts w:ascii="Times New Roman" w:hAnsi="Times New Roman"/>
          <w:sz w:val="28"/>
          <w:szCs w:val="28"/>
          <w:lang w:val="uk-UA"/>
        </w:rPr>
      </w:pPr>
      <w:r>
        <w:rPr>
          <w:rFonts w:ascii="Times New Roman" w:hAnsi="Times New Roman"/>
          <w:sz w:val="28"/>
          <w:szCs w:val="28"/>
          <w:lang w:val="uk-UA"/>
        </w:rPr>
        <w:t xml:space="preserve">лісозаготівлі, лісівництво та інша діяльність у лісовому господарстві; </w:t>
      </w:r>
    </w:p>
    <w:p w14:paraId="607B7886"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по зрізці дерев;</w:t>
      </w:r>
    </w:p>
    <w:p w14:paraId="7BCB9BC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по косінню газонів;</w:t>
      </w:r>
    </w:p>
    <w:p w14:paraId="4D24C942"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по вирізці самосіву;</w:t>
      </w:r>
    </w:p>
    <w:p w14:paraId="1749D56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по стрижці живоплоту;</w:t>
      </w:r>
    </w:p>
    <w:p w14:paraId="068C7D8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proofErr w:type="spellStart"/>
      <w:r w:rsidRPr="00E14789">
        <w:rPr>
          <w:rFonts w:ascii="Times New Roman" w:hAnsi="Times New Roman"/>
          <w:sz w:val="28"/>
          <w:szCs w:val="28"/>
          <w:lang w:val="uk-UA"/>
        </w:rPr>
        <w:t>формовочна</w:t>
      </w:r>
      <w:proofErr w:type="spellEnd"/>
      <w:r w:rsidRPr="00E14789">
        <w:rPr>
          <w:rFonts w:ascii="Times New Roman" w:hAnsi="Times New Roman"/>
          <w:sz w:val="28"/>
          <w:szCs w:val="28"/>
          <w:lang w:val="uk-UA"/>
        </w:rPr>
        <w:t xml:space="preserve"> та санітарна обрізка крон дерев;</w:t>
      </w:r>
    </w:p>
    <w:p w14:paraId="56B864D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художньо-оформлювальні роботи;</w:t>
      </w:r>
    </w:p>
    <w:p w14:paraId="7B0203F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організація ярмарок, аукціонів,  фестивалів, концертів, виставок, циркових вистав;</w:t>
      </w:r>
    </w:p>
    <w:p w14:paraId="175F15D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 xml:space="preserve">організація і утримання </w:t>
      </w:r>
      <w:proofErr w:type="spellStart"/>
      <w:r w:rsidRPr="00E14789">
        <w:rPr>
          <w:rFonts w:ascii="Times New Roman" w:hAnsi="Times New Roman"/>
          <w:sz w:val="28"/>
          <w:szCs w:val="28"/>
          <w:lang w:val="uk-UA"/>
        </w:rPr>
        <w:t>зоокуточків</w:t>
      </w:r>
      <w:proofErr w:type="spellEnd"/>
      <w:r w:rsidRPr="00E14789">
        <w:rPr>
          <w:rFonts w:ascii="Times New Roman" w:hAnsi="Times New Roman"/>
          <w:sz w:val="28"/>
          <w:szCs w:val="28"/>
          <w:lang w:val="uk-UA"/>
        </w:rPr>
        <w:t>;</w:t>
      </w:r>
    </w:p>
    <w:p w14:paraId="35D59D5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в сфері громадського харчування, відкриття та експлуатація торгівельних павільйонів, ринків, барів, ресторанів, кафе та кафетеріїв;</w:t>
      </w:r>
    </w:p>
    <w:p w14:paraId="5F02E4D5"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роздрібна та оптова торгівля алкогольними напоями;</w:t>
      </w:r>
    </w:p>
    <w:p w14:paraId="0D11966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транспортними засобами і механізмами підприємства;</w:t>
      </w:r>
    </w:p>
    <w:p w14:paraId="76C28FED"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охорона навколишнього середовища;</w:t>
      </w:r>
    </w:p>
    <w:p w14:paraId="21187A0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обслуговування вуличного освітлення;</w:t>
      </w:r>
    </w:p>
    <w:p w14:paraId="430D121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розробка проектно-кошторисної документації, виконання і впровадження науково-технічних розроблень у промисловості, будівництві, сільськогосподарському  виробництві;</w:t>
      </w:r>
    </w:p>
    <w:p w14:paraId="677AD543"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по будівництву, ремонту будівель, споруд;</w:t>
      </w:r>
    </w:p>
    <w:p w14:paraId="6E54694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здійснення функцій технагляду за об</w:t>
      </w:r>
      <w:r w:rsidRPr="00E14789">
        <w:rPr>
          <w:rFonts w:ascii="Times New Roman" w:hAnsi="Times New Roman"/>
          <w:sz w:val="28"/>
          <w:szCs w:val="28"/>
        </w:rPr>
        <w:t>’</w:t>
      </w:r>
      <w:proofErr w:type="spellStart"/>
      <w:r w:rsidRPr="00E14789">
        <w:rPr>
          <w:rFonts w:ascii="Times New Roman" w:hAnsi="Times New Roman"/>
          <w:sz w:val="28"/>
          <w:szCs w:val="28"/>
          <w:lang w:val="uk-UA"/>
        </w:rPr>
        <w:t>єктами</w:t>
      </w:r>
      <w:proofErr w:type="spellEnd"/>
      <w:r w:rsidRPr="00E14789">
        <w:rPr>
          <w:rFonts w:ascii="Times New Roman" w:hAnsi="Times New Roman"/>
          <w:sz w:val="28"/>
          <w:szCs w:val="28"/>
          <w:lang w:val="uk-UA"/>
        </w:rPr>
        <w:t xml:space="preserve"> будівництва;</w:t>
      </w:r>
    </w:p>
    <w:p w14:paraId="3758490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вироблення, закупка перероблення і реалізація продукції  виробничо-технічного призначення, товарів народного споживання, будівельних матеріалів,  сільськогосподарської продукції;</w:t>
      </w:r>
    </w:p>
    <w:p w14:paraId="50F7334A"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побутових послуг населенню;</w:t>
      </w:r>
    </w:p>
    <w:p w14:paraId="3677873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відлов та стерилізація безпритульних тварин;</w:t>
      </w:r>
    </w:p>
    <w:p w14:paraId="228BCB1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торгівельна діяльність;</w:t>
      </w:r>
    </w:p>
    <w:p w14:paraId="67FBC17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посередницька діяльність;</w:t>
      </w:r>
    </w:p>
    <w:p w14:paraId="403AF43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заготівля, переробка і реалізація вторинних ресурсів та відходів виробництва;</w:t>
      </w:r>
    </w:p>
    <w:p w14:paraId="30B6A11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збирання та вивезення твердих побутових відходів та їх утилізація;</w:t>
      </w:r>
    </w:p>
    <w:p w14:paraId="694FC0E8"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оброблення та видалення безпечних відходів;</w:t>
      </w:r>
    </w:p>
    <w:p w14:paraId="33A86949"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управлінські, консультативні послуги, експертні, представницькі послуги;</w:t>
      </w:r>
    </w:p>
    <w:p w14:paraId="5EDBE9AA"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lastRenderedPageBreak/>
        <w:t>надання транспортних послуг;</w:t>
      </w:r>
    </w:p>
    <w:p w14:paraId="359FF7E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безкоштовне виконання робіт можливе в благодійних цілях, але не більше десяти відсотків річного об</w:t>
      </w:r>
      <w:r w:rsidRPr="00E14789">
        <w:rPr>
          <w:rFonts w:ascii="Times New Roman" w:hAnsi="Times New Roman"/>
          <w:sz w:val="28"/>
          <w:szCs w:val="28"/>
        </w:rPr>
        <w:t>’</w:t>
      </w:r>
      <w:proofErr w:type="spellStart"/>
      <w:r w:rsidRPr="00E14789">
        <w:rPr>
          <w:rFonts w:ascii="Times New Roman" w:hAnsi="Times New Roman"/>
          <w:sz w:val="28"/>
          <w:szCs w:val="28"/>
          <w:lang w:val="uk-UA"/>
        </w:rPr>
        <w:t>єму</w:t>
      </w:r>
      <w:proofErr w:type="spellEnd"/>
      <w:r w:rsidRPr="00E14789">
        <w:rPr>
          <w:rFonts w:ascii="Times New Roman" w:hAnsi="Times New Roman"/>
          <w:sz w:val="28"/>
          <w:szCs w:val="28"/>
          <w:lang w:val="uk-UA"/>
        </w:rPr>
        <w:t xml:space="preserve"> робіт;</w:t>
      </w:r>
    </w:p>
    <w:p w14:paraId="54F6F86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підготовка інвестиційних проектів, техніко-економічних обґрунтувань, бізнес-планів на  отримання фінансування з державних та приватних джерел;</w:t>
      </w:r>
    </w:p>
    <w:p w14:paraId="21A4F8FD"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здійснення іншої господарської діяльності, передбаченої цим С</w:t>
      </w:r>
      <w:r w:rsidR="00BE7893">
        <w:rPr>
          <w:rFonts w:ascii="Times New Roman" w:hAnsi="Times New Roman"/>
          <w:sz w:val="28"/>
          <w:szCs w:val="28"/>
          <w:lang w:val="uk-UA"/>
        </w:rPr>
        <w:t>т</w:t>
      </w:r>
      <w:r w:rsidRPr="00E14789">
        <w:rPr>
          <w:rFonts w:ascii="Times New Roman" w:hAnsi="Times New Roman"/>
          <w:sz w:val="28"/>
          <w:szCs w:val="28"/>
          <w:lang w:val="uk-UA"/>
        </w:rPr>
        <w:t>атутом згідно законодавства України.</w:t>
      </w:r>
    </w:p>
    <w:p w14:paraId="50F0CCC3" w14:textId="77777777" w:rsidR="00E14789" w:rsidRPr="00E14789" w:rsidRDefault="00E14789" w:rsidP="00E14789">
      <w:pPr>
        <w:spacing w:after="0" w:line="240" w:lineRule="auto"/>
        <w:jc w:val="both"/>
        <w:rPr>
          <w:rFonts w:ascii="Times New Roman" w:hAnsi="Times New Roman"/>
          <w:sz w:val="28"/>
          <w:szCs w:val="28"/>
          <w:lang w:val="uk-UA"/>
        </w:rPr>
      </w:pPr>
    </w:p>
    <w:p w14:paraId="40EC404A"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Види діяльності Підприємства:</w:t>
      </w:r>
    </w:p>
    <w:p w14:paraId="426B1C7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будівництво житлових і нежитлових будівель;</w:t>
      </w:r>
    </w:p>
    <w:p w14:paraId="2230DDCD"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інші види роздрібної торгівлі в неспеціалізованих магазинах;</w:t>
      </w:r>
    </w:p>
    <w:p w14:paraId="47B9B4A6"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збирання безпечних відходів;</w:t>
      </w:r>
    </w:p>
    <w:p w14:paraId="3A542078"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відновлення відсортованих відходів;</w:t>
      </w:r>
    </w:p>
    <w:p w14:paraId="486E5F1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оброблення і видалення безпечних відходів;</w:t>
      </w:r>
    </w:p>
    <w:p w14:paraId="4D435B89"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перевезення лісоматеріалів, великогабаритних вантажів, великовагових вантажів, непакованих вантажів (навалам або наливом), автомобілів, відходів і брухту;</w:t>
      </w:r>
    </w:p>
    <w:p w14:paraId="2C1B709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інша діяльність щодо поводження з відходами;</w:t>
      </w:r>
    </w:p>
    <w:p w14:paraId="33BBE258"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інші види діяльності з прибирання;</w:t>
      </w:r>
    </w:p>
    <w:p w14:paraId="49E7235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ремонт та технічне обслуговування електричного устаткування;</w:t>
      </w:r>
    </w:p>
    <w:p w14:paraId="43444EA6"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будівництво трубопроводів;</w:t>
      </w:r>
    </w:p>
    <w:p w14:paraId="2E8A020F"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будівництво доріг і автострад;</w:t>
      </w:r>
    </w:p>
    <w:p w14:paraId="7F7DC56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будівництво комунікацій;</w:t>
      </w:r>
    </w:p>
    <w:p w14:paraId="170BC77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будівництво електропостачання та телекомунікацій;</w:t>
      </w:r>
    </w:p>
    <w:p w14:paraId="39F08E4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знесення та підготовчі роботи на будівельному майданчику;</w:t>
      </w:r>
    </w:p>
    <w:p w14:paraId="5C8F166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електромонтажні, водопровідні та інші будівельно-монтажні роботи;</w:t>
      </w:r>
    </w:p>
    <w:p w14:paraId="785B5AB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монтаж водопровідних мереж,</w:t>
      </w:r>
      <w:r w:rsidR="007F10B5">
        <w:rPr>
          <w:rFonts w:ascii="Times New Roman" w:hAnsi="Times New Roman"/>
          <w:sz w:val="28"/>
          <w:szCs w:val="28"/>
          <w:lang w:val="uk-UA"/>
        </w:rPr>
        <w:t xml:space="preserve"> </w:t>
      </w:r>
      <w:r w:rsidRPr="00E14789">
        <w:rPr>
          <w:rFonts w:ascii="Times New Roman" w:hAnsi="Times New Roman"/>
          <w:sz w:val="28"/>
          <w:szCs w:val="28"/>
          <w:lang w:val="uk-UA"/>
        </w:rPr>
        <w:t>систем опалення та кондиціонування;</w:t>
      </w:r>
    </w:p>
    <w:p w14:paraId="63B4DF06"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інші будівельно-монтажні роботи;</w:t>
      </w:r>
    </w:p>
    <w:p w14:paraId="2CDCC56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штукатурні роботи;</w:t>
      </w:r>
    </w:p>
    <w:p w14:paraId="2C8E645A"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інші роботи із завершення будівництва;</w:t>
      </w:r>
    </w:p>
    <w:p w14:paraId="6DAC994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діяльність автомобільного вантажного транспорту, транспортне оброблення вантажів, надання послуг з перевезення;</w:t>
      </w:r>
    </w:p>
    <w:p w14:paraId="1181F931"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купівля та продаж власного нерухомого майна;</w:t>
      </w:r>
    </w:p>
    <w:p w14:paraId="4241749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в оренду і експлуатацію власного чи орендованого нерухомого майна;</w:t>
      </w:r>
    </w:p>
    <w:p w14:paraId="642289A3"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ландшафтних послуг;</w:t>
      </w:r>
    </w:p>
    <w:p w14:paraId="1C0728A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розробка та здійснення заходів із впровадження досягнень науково-технічного прогресу, впровадження нової техніки, а також технічних удосконалень, раціоналізаторських пропозицій та винаходів, більш досконалої технології обслуговування та організації в сфері надання комунальних послуг;</w:t>
      </w:r>
    </w:p>
    <w:p w14:paraId="59B0555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організація діяльності та надання послуг складів тимчасового зберігання;</w:t>
      </w:r>
    </w:p>
    <w:p w14:paraId="5CC75C19"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lastRenderedPageBreak/>
        <w:t>організація поховань та надання пов’язаних з ними послуг;</w:t>
      </w:r>
    </w:p>
    <w:p w14:paraId="67251554"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благоустрій та озеленення;</w:t>
      </w:r>
    </w:p>
    <w:p w14:paraId="14B02716"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інших індивідуальних послуг;</w:t>
      </w:r>
    </w:p>
    <w:p w14:paraId="44D83C3A"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функціонування атракціонів та парків;</w:t>
      </w:r>
    </w:p>
    <w:p w14:paraId="368B509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організація інших видів відпочинку та розваг;</w:t>
      </w:r>
    </w:p>
    <w:p w14:paraId="19A0852F"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функціонування спортивних споруд;</w:t>
      </w:r>
    </w:p>
    <w:p w14:paraId="3E22100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інші діяльність в спорті;</w:t>
      </w:r>
    </w:p>
    <w:p w14:paraId="3BCCA51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в оренду власного чи орендованого майна;</w:t>
      </w:r>
    </w:p>
    <w:p w14:paraId="34E756ED"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в оренду інших машин та товарів;</w:t>
      </w:r>
    </w:p>
    <w:p w14:paraId="29FE9293"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допоміжне обслуговування наземного транспорту (ремонт та обслуговування, закупівля та використання паливно-мастильних матеріалів, запасних частин, автокосметики для легкового і вантажного автотранспорту);</w:t>
      </w:r>
    </w:p>
    <w:p w14:paraId="2649C80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демонтаж автомобілів, суден, комп’ютерів, телевізорів та іншого устаткування, що  зазнало аварії або поломки, задля утилізації їх відходів;</w:t>
      </w:r>
    </w:p>
    <w:p w14:paraId="778B77FA"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закупівлю у населення та підприємств скляної тари, різноманітних пакувальних  відходів, брухту чорних та кольорових металів тощо (без їх вторинного перероблення) для подальшого продажу переробним підприємствам;</w:t>
      </w:r>
    </w:p>
    <w:p w14:paraId="3C869DF1"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збирання відпрацьованої електроніки, у т.ч. побутової, для подальшого продажу переробним підприємствам;</w:t>
      </w:r>
    </w:p>
    <w:p w14:paraId="1366049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організація та проведення товарообмінних операцій;</w:t>
      </w:r>
    </w:p>
    <w:p w14:paraId="4BCAC6C2"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інша комерційна діяльність;</w:t>
      </w:r>
    </w:p>
    <w:p w14:paraId="3D37D944"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благодійна діяльність;</w:t>
      </w:r>
    </w:p>
    <w:p w14:paraId="2296E8E9"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підприємство має право займатись будь-якими іншими видами господарської  діяльності які не ввійшли до даного Статуту за умови дотримання вимог законодавства України.</w:t>
      </w:r>
    </w:p>
    <w:p w14:paraId="1271F901"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На здійснення тих видів діяльності, які потребують спеціального дозволу, Підприємство </w:t>
      </w:r>
      <w:proofErr w:type="spellStart"/>
      <w:r w:rsidRPr="00E14789">
        <w:rPr>
          <w:rFonts w:ascii="Times New Roman" w:hAnsi="Times New Roman"/>
          <w:sz w:val="28"/>
          <w:szCs w:val="28"/>
          <w:lang w:val="uk-UA"/>
        </w:rPr>
        <w:t>зобов</w:t>
      </w:r>
      <w:proofErr w:type="spellEnd"/>
      <w:r w:rsidRPr="00E14789">
        <w:rPr>
          <w:rFonts w:ascii="Times New Roman" w:hAnsi="Times New Roman"/>
          <w:sz w:val="28"/>
          <w:szCs w:val="28"/>
        </w:rPr>
        <w:t>’</w:t>
      </w:r>
      <w:proofErr w:type="spellStart"/>
      <w:r w:rsidRPr="00E14789">
        <w:rPr>
          <w:rFonts w:ascii="Times New Roman" w:hAnsi="Times New Roman"/>
          <w:sz w:val="28"/>
          <w:szCs w:val="28"/>
          <w:lang w:val="uk-UA"/>
        </w:rPr>
        <w:t>язане</w:t>
      </w:r>
      <w:proofErr w:type="spellEnd"/>
      <w:r w:rsidRPr="00E14789">
        <w:rPr>
          <w:rFonts w:ascii="Times New Roman" w:hAnsi="Times New Roman"/>
          <w:sz w:val="28"/>
          <w:szCs w:val="28"/>
          <w:lang w:val="uk-UA"/>
        </w:rPr>
        <w:t xml:space="preserve"> отримати сертифікат, патент чи ліцензію у порядку, передбаченому чинним законодавством України.</w:t>
      </w:r>
    </w:p>
    <w:p w14:paraId="396A6458"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На впровадження заходів з реконструкції, а також на будівництво об</w:t>
      </w:r>
      <w:r w:rsidRPr="00E14789">
        <w:rPr>
          <w:rFonts w:ascii="Times New Roman" w:hAnsi="Times New Roman"/>
          <w:sz w:val="28"/>
          <w:szCs w:val="28"/>
        </w:rPr>
        <w:t>’</w:t>
      </w:r>
      <w:proofErr w:type="spellStart"/>
      <w:r w:rsidRPr="00E14789">
        <w:rPr>
          <w:rFonts w:ascii="Times New Roman" w:hAnsi="Times New Roman"/>
          <w:sz w:val="28"/>
          <w:szCs w:val="28"/>
          <w:lang w:val="uk-UA"/>
        </w:rPr>
        <w:t>єктів</w:t>
      </w:r>
      <w:proofErr w:type="spellEnd"/>
      <w:r w:rsidRPr="00E14789">
        <w:rPr>
          <w:rFonts w:ascii="Times New Roman" w:hAnsi="Times New Roman"/>
          <w:sz w:val="28"/>
          <w:szCs w:val="28"/>
          <w:lang w:val="uk-UA"/>
        </w:rPr>
        <w:t xml:space="preserve"> соціального призначення Підприємству за рішення Представника можуть надаватись цільові фінансові кошти.</w:t>
      </w:r>
    </w:p>
    <w:p w14:paraId="41985AA9"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Зовнішньоекономічна діяльність – експортно-імпортними операціями і утворенням підприємств з іноземними інвестиціями, в порядку, передбаченому чинним законодавством України.</w:t>
      </w:r>
    </w:p>
    <w:p w14:paraId="0CDAE54E"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Підприємство має право:</w:t>
      </w:r>
    </w:p>
    <w:p w14:paraId="449BA7FE" w14:textId="77777777" w:rsidR="00E14789" w:rsidRPr="00E14789" w:rsidRDefault="00E14789" w:rsidP="00E14789">
      <w:pPr>
        <w:spacing w:after="0" w:line="240" w:lineRule="auto"/>
        <w:ind w:left="284"/>
        <w:jc w:val="both"/>
        <w:rPr>
          <w:rFonts w:ascii="Times New Roman" w:hAnsi="Times New Roman"/>
          <w:sz w:val="28"/>
          <w:szCs w:val="28"/>
          <w:lang w:val="uk-UA"/>
        </w:rPr>
      </w:pPr>
      <w:r w:rsidRPr="00E14789">
        <w:rPr>
          <w:rFonts w:ascii="Times New Roman" w:hAnsi="Times New Roman"/>
          <w:sz w:val="28"/>
          <w:szCs w:val="28"/>
          <w:lang w:val="uk-UA"/>
        </w:rPr>
        <w:t>У організаційно-правовій сфері:</w:t>
      </w:r>
    </w:p>
    <w:p w14:paraId="2288A021"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Створювати у встановленому порядку та застосовувати власну документацію, вести діловодство, в тому числі спеціального призначення, відповідно до нормативних актів;</w:t>
      </w:r>
    </w:p>
    <w:p w14:paraId="6E73D832"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Розробляти символіку Підприємства, наносити її на транспортні засоби, формений одяг, рекламну продукцію та інше;</w:t>
      </w:r>
    </w:p>
    <w:p w14:paraId="6D39D792"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lastRenderedPageBreak/>
        <w:t>Організовувати, фінансувати і проводити всі види технічного і професійного навчання, перепідготовки і підвищення кваліфікації персоналу;</w:t>
      </w:r>
    </w:p>
    <w:p w14:paraId="5F0FDAF9"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 xml:space="preserve"> Здійснювати будівництво, реконструкцію, а також капітальний ремонт основних фондів Підприємства, об’єктів зв’язку та інших виробничих споруд і споруджень, а  також культурно-побутове і житлове будівництво, забезпечувати розробку та затвердження  у встановленому порядку проектних завдань, технічних проектів та кошторисів на це будівництво, здійснювати контроль за цим будівництвом і визначати готовність закінчених будівництвом об’єктів до експлуатації.</w:t>
      </w:r>
    </w:p>
    <w:p w14:paraId="7E5061B0"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Залучати громадян, підприємства, установи та організації для фінансової, матеріальної, організаційної підтримки діяльності Підприємства згідно укладених з ними договорів, проводити збори добровільних внесків та пожертвувань, отримувати благодійну допомогу;</w:t>
      </w:r>
    </w:p>
    <w:p w14:paraId="6CC097F8"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Звертатись та отримувати від органів державної влади інформацію для реалізації статутної мети та основних завдань Підприємства.</w:t>
      </w:r>
    </w:p>
    <w:p w14:paraId="3392E8D3" w14:textId="77777777" w:rsidR="00E14789" w:rsidRPr="00E14789" w:rsidRDefault="00E14789" w:rsidP="00E14789">
      <w:pPr>
        <w:spacing w:after="0" w:line="240" w:lineRule="auto"/>
        <w:ind w:left="1080"/>
        <w:jc w:val="both"/>
        <w:rPr>
          <w:rFonts w:ascii="Times New Roman" w:hAnsi="Times New Roman"/>
          <w:sz w:val="28"/>
          <w:szCs w:val="28"/>
          <w:lang w:val="uk-UA"/>
        </w:rPr>
      </w:pPr>
    </w:p>
    <w:p w14:paraId="25FAB780" w14:textId="77777777" w:rsidR="00E14789" w:rsidRPr="00F779E3" w:rsidRDefault="00E14789" w:rsidP="00F779E3">
      <w:pPr>
        <w:pStyle w:val="a3"/>
        <w:numPr>
          <w:ilvl w:val="0"/>
          <w:numId w:val="5"/>
        </w:numPr>
        <w:spacing w:after="0" w:line="240" w:lineRule="auto"/>
        <w:jc w:val="center"/>
        <w:rPr>
          <w:rFonts w:ascii="Times New Roman" w:hAnsi="Times New Roman"/>
          <w:b/>
          <w:sz w:val="28"/>
          <w:szCs w:val="28"/>
          <w:lang w:val="uk-UA"/>
        </w:rPr>
      </w:pPr>
      <w:r w:rsidRPr="00F779E3">
        <w:rPr>
          <w:rFonts w:ascii="Times New Roman" w:hAnsi="Times New Roman"/>
          <w:b/>
          <w:sz w:val="28"/>
          <w:szCs w:val="28"/>
          <w:lang w:val="uk-UA"/>
        </w:rPr>
        <w:t>РОЗМІР І ПОРЯДОК УТВОРЕННЯ СТАТУТНОГО ТА ІНШИХ ФОНДІВ</w:t>
      </w:r>
    </w:p>
    <w:p w14:paraId="1E5E82F7" w14:textId="77777777" w:rsidR="00E14789" w:rsidRPr="00E14789" w:rsidRDefault="00E14789" w:rsidP="00E14789">
      <w:pPr>
        <w:spacing w:after="0" w:line="240" w:lineRule="auto"/>
        <w:ind w:left="720"/>
        <w:jc w:val="center"/>
        <w:rPr>
          <w:rFonts w:ascii="Times New Roman" w:hAnsi="Times New Roman"/>
          <w:sz w:val="28"/>
          <w:szCs w:val="28"/>
          <w:lang w:val="uk-UA"/>
        </w:rPr>
      </w:pPr>
    </w:p>
    <w:p w14:paraId="2AD312ED"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4.1. Підприємство утворене Малинською міською територіальною громадою, в особі Малинської міської ради Житомирської області.</w:t>
      </w:r>
    </w:p>
    <w:p w14:paraId="7E89D5BA" w14:textId="08726A41" w:rsidR="00EB52EF" w:rsidRPr="00EB52EF" w:rsidRDefault="00E14789" w:rsidP="00931DFF">
      <w:pPr>
        <w:ind w:firstLine="284"/>
        <w:jc w:val="both"/>
        <w:rPr>
          <w:rFonts w:ascii="Times New Roman" w:hAnsi="Times New Roman"/>
          <w:iCs/>
          <w:sz w:val="28"/>
          <w:szCs w:val="28"/>
          <w:lang w:val="uk-UA"/>
        </w:rPr>
      </w:pPr>
      <w:r w:rsidRPr="00E14789">
        <w:rPr>
          <w:rFonts w:ascii="Times New Roman" w:hAnsi="Times New Roman"/>
          <w:sz w:val="28"/>
          <w:szCs w:val="28"/>
          <w:lang w:val="uk-UA"/>
        </w:rPr>
        <w:t xml:space="preserve">4.2. </w:t>
      </w:r>
      <w:r w:rsidR="00EB52EF" w:rsidRPr="00EB52EF">
        <w:rPr>
          <w:rFonts w:ascii="Times New Roman" w:hAnsi="Times New Roman"/>
          <w:iCs/>
          <w:sz w:val="28"/>
          <w:szCs w:val="28"/>
          <w:lang w:val="uk-UA"/>
        </w:rPr>
        <w:t>Внесок Представника власника до статутног</w:t>
      </w:r>
      <w:r w:rsidR="007F10B5">
        <w:rPr>
          <w:rFonts w:ascii="Times New Roman" w:hAnsi="Times New Roman"/>
          <w:iCs/>
          <w:sz w:val="28"/>
          <w:szCs w:val="28"/>
          <w:lang w:val="uk-UA"/>
        </w:rPr>
        <w:t xml:space="preserve">о фонду Підприємства становить </w:t>
      </w:r>
      <w:r w:rsidR="00457591">
        <w:rPr>
          <w:rFonts w:ascii="Times New Roman" w:hAnsi="Times New Roman"/>
          <w:iCs/>
          <w:sz w:val="28"/>
          <w:szCs w:val="28"/>
          <w:lang w:val="uk-UA"/>
        </w:rPr>
        <w:t>8</w:t>
      </w:r>
      <w:r w:rsidR="004E35C6">
        <w:rPr>
          <w:rFonts w:ascii="Times New Roman" w:hAnsi="Times New Roman"/>
          <w:iCs/>
          <w:sz w:val="28"/>
          <w:szCs w:val="28"/>
          <w:lang w:val="uk-UA"/>
        </w:rPr>
        <w:t> </w:t>
      </w:r>
      <w:r w:rsidR="00457591">
        <w:rPr>
          <w:rFonts w:ascii="Times New Roman" w:hAnsi="Times New Roman"/>
          <w:iCs/>
          <w:sz w:val="28"/>
          <w:szCs w:val="28"/>
          <w:lang w:val="uk-UA"/>
        </w:rPr>
        <w:t>5</w:t>
      </w:r>
      <w:r w:rsidR="00EB52EF" w:rsidRPr="00EB52EF">
        <w:rPr>
          <w:rFonts w:ascii="Times New Roman" w:hAnsi="Times New Roman"/>
          <w:iCs/>
          <w:sz w:val="28"/>
          <w:szCs w:val="28"/>
          <w:lang w:val="uk-UA"/>
        </w:rPr>
        <w:t>46</w:t>
      </w:r>
      <w:r w:rsidR="007F10B5">
        <w:rPr>
          <w:rFonts w:ascii="Times New Roman" w:hAnsi="Times New Roman"/>
          <w:iCs/>
          <w:sz w:val="28"/>
          <w:szCs w:val="28"/>
          <w:lang w:val="uk-UA"/>
        </w:rPr>
        <w:t xml:space="preserve"> 000,00 грн. (</w:t>
      </w:r>
      <w:r w:rsidR="00D542B8">
        <w:rPr>
          <w:rFonts w:ascii="Times New Roman" w:hAnsi="Times New Roman"/>
          <w:iCs/>
          <w:sz w:val="28"/>
          <w:szCs w:val="28"/>
          <w:lang w:val="uk-UA"/>
        </w:rPr>
        <w:t>ві</w:t>
      </w:r>
      <w:r w:rsidR="007F10B5">
        <w:rPr>
          <w:rFonts w:ascii="Times New Roman" w:hAnsi="Times New Roman"/>
          <w:iCs/>
          <w:sz w:val="28"/>
          <w:szCs w:val="28"/>
          <w:lang w:val="uk-UA"/>
        </w:rPr>
        <w:t>сім</w:t>
      </w:r>
      <w:r w:rsidR="00EB52EF" w:rsidRPr="00EB52EF">
        <w:rPr>
          <w:rFonts w:ascii="Times New Roman" w:hAnsi="Times New Roman"/>
          <w:iCs/>
          <w:sz w:val="28"/>
          <w:szCs w:val="28"/>
          <w:lang w:val="uk-UA"/>
        </w:rPr>
        <w:t xml:space="preserve"> мільйонів </w:t>
      </w:r>
      <w:r w:rsidR="00D542B8">
        <w:rPr>
          <w:rFonts w:ascii="Times New Roman" w:hAnsi="Times New Roman"/>
          <w:iCs/>
          <w:sz w:val="28"/>
          <w:szCs w:val="28"/>
          <w:lang w:val="uk-UA"/>
        </w:rPr>
        <w:t>п’ят</w:t>
      </w:r>
      <w:r w:rsidR="00EB52EF" w:rsidRPr="00EB52EF">
        <w:rPr>
          <w:rFonts w:ascii="Times New Roman" w:hAnsi="Times New Roman"/>
          <w:iCs/>
          <w:sz w:val="28"/>
          <w:szCs w:val="28"/>
          <w:lang w:val="uk-UA"/>
        </w:rPr>
        <w:t>сот сорок шість тисяч гривень 00 копійок).</w:t>
      </w:r>
    </w:p>
    <w:p w14:paraId="08D9334A"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4.3. У разі передачі до статутного фонду майна, конкретний перелік майна, що передається до Статутного фонду та його вартість, зазначаються у відповідному акті приймання-передачі.</w:t>
      </w:r>
    </w:p>
    <w:p w14:paraId="0F9154F5" w14:textId="19E4DA61"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4.4. Підприємство може утворити цільові фонди, призначенні для покриття витрат </w:t>
      </w:r>
      <w:r w:rsidR="00D542B8" w:rsidRPr="00E14789">
        <w:rPr>
          <w:rFonts w:ascii="Times New Roman" w:hAnsi="Times New Roman"/>
          <w:sz w:val="28"/>
          <w:szCs w:val="28"/>
          <w:lang w:val="uk-UA"/>
        </w:rPr>
        <w:t>пов’язаних</w:t>
      </w:r>
      <w:r w:rsidRPr="00E14789">
        <w:rPr>
          <w:rFonts w:ascii="Times New Roman" w:hAnsi="Times New Roman"/>
          <w:sz w:val="28"/>
          <w:szCs w:val="28"/>
          <w:lang w:val="uk-UA"/>
        </w:rPr>
        <w:t xml:space="preserve"> зі своєю діяльністю:</w:t>
      </w:r>
    </w:p>
    <w:p w14:paraId="557501E3"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фонд матеріального заохочення;</w:t>
      </w:r>
    </w:p>
    <w:p w14:paraId="04D634DD"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фонд соціально-культурних заходів;</w:t>
      </w:r>
    </w:p>
    <w:p w14:paraId="28B6BC22"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фонд розвитку виробництва;</w:t>
      </w:r>
    </w:p>
    <w:p w14:paraId="055C2086"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фонд споживання;</w:t>
      </w:r>
    </w:p>
    <w:p w14:paraId="3A5862B0"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резервний фонд;</w:t>
      </w:r>
    </w:p>
    <w:p w14:paraId="6BCEC1A4"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фонд матеріальної допомоги;</w:t>
      </w:r>
    </w:p>
    <w:p w14:paraId="75E7AA42"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інші фонди для забезпечення Статутної діяльності Підприємства в межах чинного Законодавства.</w:t>
      </w:r>
    </w:p>
    <w:p w14:paraId="537BA594" w14:textId="2AFE4F69"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4.5. Фонди знаходяться у повному розпорядженні Підприємства і використовуються ним самостійно.</w:t>
      </w:r>
    </w:p>
    <w:p w14:paraId="498C057E" w14:textId="79393E91"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4.6. Розробка порядку формування фондів покладається на керівника Підприємства та підлягає </w:t>
      </w:r>
      <w:r w:rsidR="00D542B8" w:rsidRPr="00E14789">
        <w:rPr>
          <w:rFonts w:ascii="Times New Roman" w:hAnsi="Times New Roman"/>
          <w:sz w:val="28"/>
          <w:szCs w:val="28"/>
          <w:lang w:val="uk-UA"/>
        </w:rPr>
        <w:t>обов’язковому</w:t>
      </w:r>
      <w:r w:rsidRPr="00E14789">
        <w:rPr>
          <w:rFonts w:ascii="Times New Roman" w:hAnsi="Times New Roman"/>
          <w:sz w:val="28"/>
          <w:szCs w:val="28"/>
          <w:lang w:val="uk-UA"/>
        </w:rPr>
        <w:t xml:space="preserve"> затвердженню Міським головою.</w:t>
      </w:r>
    </w:p>
    <w:p w14:paraId="053952C5" w14:textId="77777777" w:rsidR="00E14789" w:rsidRPr="00F779E3" w:rsidRDefault="00E14789" w:rsidP="00F779E3">
      <w:pPr>
        <w:pStyle w:val="a3"/>
        <w:numPr>
          <w:ilvl w:val="0"/>
          <w:numId w:val="5"/>
        </w:numPr>
        <w:spacing w:after="0" w:line="240" w:lineRule="auto"/>
        <w:jc w:val="center"/>
        <w:rPr>
          <w:rFonts w:ascii="Times New Roman" w:hAnsi="Times New Roman"/>
          <w:b/>
          <w:sz w:val="28"/>
          <w:szCs w:val="28"/>
          <w:lang w:val="uk-UA"/>
        </w:rPr>
      </w:pPr>
      <w:r w:rsidRPr="00F779E3">
        <w:rPr>
          <w:rFonts w:ascii="Times New Roman" w:hAnsi="Times New Roman"/>
          <w:b/>
          <w:sz w:val="28"/>
          <w:szCs w:val="28"/>
          <w:lang w:val="uk-UA"/>
        </w:rPr>
        <w:lastRenderedPageBreak/>
        <w:t>МАЙНО ПІДПРИЄМСТВА</w:t>
      </w:r>
    </w:p>
    <w:p w14:paraId="03291182" w14:textId="77777777" w:rsidR="00E14789" w:rsidRPr="00E14789" w:rsidRDefault="00E14789" w:rsidP="00E14789">
      <w:pPr>
        <w:spacing w:after="0" w:line="240" w:lineRule="auto"/>
        <w:jc w:val="center"/>
        <w:rPr>
          <w:rFonts w:ascii="Times New Roman" w:hAnsi="Times New Roman"/>
          <w:sz w:val="28"/>
          <w:szCs w:val="28"/>
          <w:lang w:val="uk-UA"/>
        </w:rPr>
      </w:pPr>
    </w:p>
    <w:p w14:paraId="599155B5"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5.1. Майно Підприємства становлять виробничі і невиробничі фонди, які передані йому в господарське відання, а також інші цінності, вартість яких відображається в самостійному балансі Підприємства, або в інших, передбачених законом формах обліку.</w:t>
      </w:r>
    </w:p>
    <w:p w14:paraId="3791E469"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5.2.  Майно в залежності від економічної  форми, якої набуває майно у процесі здійснення господарської діяльності, належить до основних фондів, оборотних засобів, коштів, товарів.</w:t>
      </w:r>
    </w:p>
    <w:p w14:paraId="72F470F3" w14:textId="3017BA3C"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5.3. Майно Підприємства перебуває у комунальній власності Малинської міської територіальної громади, відповідно до Законів України, Статуту та закріплене за ним на праві господарського відання. Здійснюючи право господарського відання</w:t>
      </w:r>
      <w:r w:rsidRPr="0018330B">
        <w:rPr>
          <w:rFonts w:ascii="Times New Roman" w:hAnsi="Times New Roman"/>
          <w:sz w:val="28"/>
          <w:szCs w:val="28"/>
          <w:lang w:val="uk-UA"/>
        </w:rPr>
        <w:t>,</w:t>
      </w:r>
      <w:r w:rsidR="003640FB" w:rsidRPr="0018330B">
        <w:rPr>
          <w:rFonts w:ascii="Times New Roman" w:hAnsi="Times New Roman"/>
          <w:sz w:val="28"/>
          <w:szCs w:val="28"/>
          <w:lang w:val="uk-UA"/>
        </w:rPr>
        <w:t xml:space="preserve"> </w:t>
      </w:r>
      <w:proofErr w:type="spellStart"/>
      <w:r w:rsidR="003640FB" w:rsidRPr="0018330B">
        <w:rPr>
          <w:rFonts w:ascii="Times New Roman" w:hAnsi="Times New Roman"/>
          <w:sz w:val="28"/>
          <w:szCs w:val="28"/>
          <w:lang w:val="uk-UA"/>
        </w:rPr>
        <w:t>узуфрукту</w:t>
      </w:r>
      <w:proofErr w:type="spellEnd"/>
      <w:r w:rsidRPr="0018330B">
        <w:rPr>
          <w:rFonts w:ascii="Times New Roman" w:hAnsi="Times New Roman"/>
          <w:sz w:val="28"/>
          <w:szCs w:val="28"/>
          <w:lang w:val="uk-UA"/>
        </w:rPr>
        <w:t xml:space="preserve"> </w:t>
      </w:r>
      <w:r w:rsidRPr="00E14789">
        <w:rPr>
          <w:rFonts w:ascii="Times New Roman" w:hAnsi="Times New Roman"/>
          <w:sz w:val="28"/>
          <w:szCs w:val="28"/>
          <w:lang w:val="uk-UA"/>
        </w:rPr>
        <w:t>Підприємство володіє, користується та розпоряджається зазначеним майно, вартість якого зазначена в балансі.</w:t>
      </w:r>
    </w:p>
    <w:p w14:paraId="269E0E31"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5.4. Виконавчий комітет Малинської міської ради Житомирської області (представник власника майна) безпосередньо:</w:t>
      </w:r>
    </w:p>
    <w:p w14:paraId="189347A4" w14:textId="77777777" w:rsidR="00E14789" w:rsidRPr="00E14789" w:rsidRDefault="00E14789" w:rsidP="00E14789">
      <w:pPr>
        <w:numPr>
          <w:ilvl w:val="0"/>
          <w:numId w:val="10"/>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здійснює контроль за використанням і збереженням закріпленого на праві  господарського відання майна, відповідності відношення його до одного і того ж виду  активу в момент придбання та на момент прийняття рішення про відчуження;</w:t>
      </w:r>
    </w:p>
    <w:p w14:paraId="6530303F" w14:textId="77777777" w:rsidR="00E14789" w:rsidRPr="00E14789" w:rsidRDefault="00E14789" w:rsidP="00E14789">
      <w:pPr>
        <w:numPr>
          <w:ilvl w:val="0"/>
          <w:numId w:val="10"/>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має право вилучати у Підприємства надлишкове майно, а також майно, що використовується не за призначенням.</w:t>
      </w:r>
    </w:p>
    <w:p w14:paraId="04B7E0A5" w14:textId="195060B9"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5.5. </w:t>
      </w:r>
      <w:r w:rsidR="003640FB">
        <w:rPr>
          <w:rFonts w:ascii="Times New Roman" w:hAnsi="Times New Roman"/>
          <w:sz w:val="28"/>
          <w:szCs w:val="28"/>
          <w:lang w:val="uk-UA"/>
        </w:rPr>
        <w:t xml:space="preserve"> </w:t>
      </w:r>
      <w:r w:rsidRPr="00E14789">
        <w:rPr>
          <w:rFonts w:ascii="Times New Roman" w:hAnsi="Times New Roman"/>
          <w:sz w:val="28"/>
          <w:szCs w:val="28"/>
          <w:lang w:val="uk-UA"/>
        </w:rPr>
        <w:t>Джерелами формування майна Підприємства є:</w:t>
      </w:r>
    </w:p>
    <w:p w14:paraId="1D31C1CE"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комунальне майно, закріплене за Підприємством на праві господарського відання;</w:t>
      </w:r>
    </w:p>
    <w:p w14:paraId="18E4C797"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доходи від реалізації продукції (робіт, послуг);</w:t>
      </w:r>
    </w:p>
    <w:p w14:paraId="1BC9B7D6"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доходи від операцій з цінними паперами;</w:t>
      </w:r>
    </w:p>
    <w:p w14:paraId="249E4743"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кредити банків та інших кредиторів;</w:t>
      </w:r>
    </w:p>
    <w:p w14:paraId="6720A9DB"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капітальні вкладення і дотації з бюджетів;</w:t>
      </w:r>
    </w:p>
    <w:p w14:paraId="6B213290"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безоплатні та благодійні внески, пожертвування організацій та громадян;</w:t>
      </w:r>
    </w:p>
    <w:p w14:paraId="739DAFC0"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частина доходів Підприємства, одержаних ним за результати господарської діяльності, яка передбачена Статутом;</w:t>
      </w:r>
    </w:p>
    <w:p w14:paraId="036C5942"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інші джерела, не заборонені Законом.</w:t>
      </w:r>
    </w:p>
    <w:p w14:paraId="6EA8D9DE" w14:textId="77777777" w:rsidR="00E14789" w:rsidRPr="00E14789" w:rsidRDefault="00E14789" w:rsidP="00E14789">
      <w:pPr>
        <w:spacing w:after="0" w:line="240" w:lineRule="auto"/>
        <w:jc w:val="both"/>
        <w:rPr>
          <w:rFonts w:ascii="Times New Roman" w:hAnsi="Times New Roman"/>
          <w:sz w:val="28"/>
          <w:szCs w:val="28"/>
          <w:lang w:val="uk-UA"/>
        </w:rPr>
      </w:pPr>
    </w:p>
    <w:p w14:paraId="5EBB0FE2" w14:textId="77777777" w:rsidR="00E14789" w:rsidRPr="00F779E3" w:rsidRDefault="00E14789" w:rsidP="00F779E3">
      <w:pPr>
        <w:pStyle w:val="a3"/>
        <w:numPr>
          <w:ilvl w:val="0"/>
          <w:numId w:val="5"/>
        </w:numPr>
        <w:spacing w:after="0" w:line="240" w:lineRule="auto"/>
        <w:jc w:val="center"/>
        <w:rPr>
          <w:rFonts w:ascii="Times New Roman" w:hAnsi="Times New Roman"/>
          <w:b/>
          <w:sz w:val="28"/>
          <w:szCs w:val="28"/>
          <w:lang w:val="uk-UA"/>
        </w:rPr>
      </w:pPr>
      <w:r w:rsidRPr="00F779E3">
        <w:rPr>
          <w:rFonts w:ascii="Times New Roman" w:hAnsi="Times New Roman"/>
          <w:b/>
          <w:sz w:val="28"/>
          <w:szCs w:val="28"/>
          <w:lang w:val="uk-UA"/>
        </w:rPr>
        <w:t>ОРГАНИ УПРАВЛІННЯ І КОНТРОЛЮ ПІДПРИЄМСТВА</w:t>
      </w:r>
    </w:p>
    <w:p w14:paraId="495D4338" w14:textId="77777777" w:rsidR="00E14789" w:rsidRPr="00E14789" w:rsidRDefault="00E14789" w:rsidP="00E14789">
      <w:pPr>
        <w:spacing w:after="0" w:line="240" w:lineRule="auto"/>
        <w:jc w:val="center"/>
        <w:rPr>
          <w:rFonts w:ascii="Times New Roman" w:hAnsi="Times New Roman"/>
          <w:sz w:val="28"/>
          <w:szCs w:val="28"/>
          <w:lang w:val="uk-UA"/>
        </w:rPr>
      </w:pPr>
    </w:p>
    <w:p w14:paraId="19E88753" w14:textId="50D69BDD"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6.1</w:t>
      </w:r>
      <w:r w:rsidR="003640FB">
        <w:rPr>
          <w:rFonts w:ascii="Times New Roman" w:hAnsi="Times New Roman"/>
          <w:sz w:val="28"/>
          <w:szCs w:val="28"/>
          <w:lang w:val="uk-UA"/>
        </w:rPr>
        <w:t>.</w:t>
      </w:r>
      <w:r w:rsidRPr="00E14789">
        <w:rPr>
          <w:rFonts w:ascii="Times New Roman" w:hAnsi="Times New Roman"/>
          <w:sz w:val="28"/>
          <w:szCs w:val="28"/>
          <w:lang w:val="uk-UA"/>
        </w:rPr>
        <w:t xml:space="preserve"> Управління Підприємством здійснюється у відповідності із Статутом, на основі  поєднання прав власника майна (Представника власника майна) щодо використання свого майна  і участі в управлінні трудового колективу.</w:t>
      </w:r>
    </w:p>
    <w:p w14:paraId="089C35AD" w14:textId="5E9704DC"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6.2.</w:t>
      </w:r>
      <w:r w:rsidR="003640FB">
        <w:rPr>
          <w:rFonts w:ascii="Times New Roman" w:hAnsi="Times New Roman"/>
          <w:sz w:val="28"/>
          <w:szCs w:val="28"/>
          <w:lang w:val="uk-UA"/>
        </w:rPr>
        <w:t xml:space="preserve"> </w:t>
      </w:r>
      <w:r w:rsidRPr="00E14789">
        <w:rPr>
          <w:rFonts w:ascii="Times New Roman" w:hAnsi="Times New Roman"/>
          <w:sz w:val="28"/>
          <w:szCs w:val="28"/>
          <w:lang w:val="uk-UA"/>
        </w:rPr>
        <w:t>Підприємство у відповідності із Законом України «Про місцеве самоврядування в Україні» є підзвітним Малинській міській раді Житомирської області.</w:t>
      </w:r>
    </w:p>
    <w:p w14:paraId="6BC3DC00"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6.3. Вищим органом управління Підприємством є Малинська міська рада Житомирської області.</w:t>
      </w:r>
    </w:p>
    <w:p w14:paraId="53DBE801"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lastRenderedPageBreak/>
        <w:t>6.4. До компетенції вищого органу управління відноситься:</w:t>
      </w:r>
    </w:p>
    <w:p w14:paraId="36605FE1" w14:textId="77777777" w:rsidR="00E14789" w:rsidRPr="00E14789" w:rsidRDefault="00E14789" w:rsidP="00E14789">
      <w:pPr>
        <w:numPr>
          <w:ilvl w:val="0"/>
          <w:numId w:val="12"/>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визначення основних напрямків діяльності Підприємства;</w:t>
      </w:r>
    </w:p>
    <w:p w14:paraId="2A4B1BB2" w14:textId="77777777" w:rsidR="00E14789" w:rsidRPr="00E14789" w:rsidRDefault="00E14789" w:rsidP="00E14789">
      <w:pPr>
        <w:numPr>
          <w:ilvl w:val="0"/>
          <w:numId w:val="12"/>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затвердження Статуту та внесення до нього змін і доповнень;</w:t>
      </w:r>
    </w:p>
    <w:p w14:paraId="1E725727" w14:textId="77777777" w:rsidR="00E14789" w:rsidRPr="00E14789" w:rsidRDefault="00E14789" w:rsidP="00E14789">
      <w:pPr>
        <w:numPr>
          <w:ilvl w:val="0"/>
          <w:numId w:val="12"/>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прийняття рішень про припинення діяльності підприємства та призначення ліквідаційної комісії, затвердження ліквідаційного балансу;</w:t>
      </w:r>
    </w:p>
    <w:p w14:paraId="238644B1" w14:textId="77777777" w:rsidR="00E14789" w:rsidRPr="00E14789" w:rsidRDefault="00E14789" w:rsidP="00E14789">
      <w:pPr>
        <w:numPr>
          <w:ilvl w:val="0"/>
          <w:numId w:val="12"/>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визначення порядку створення та розміру статутного фонду;</w:t>
      </w:r>
    </w:p>
    <w:p w14:paraId="710605C0" w14:textId="77777777" w:rsidR="00E14789" w:rsidRPr="00E14789" w:rsidRDefault="00E14789" w:rsidP="00E14789">
      <w:pPr>
        <w:numPr>
          <w:ilvl w:val="0"/>
          <w:numId w:val="12"/>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надання дозволу на продаж майна Підприємства, що належить до основних фондів.</w:t>
      </w:r>
    </w:p>
    <w:p w14:paraId="0F179395" w14:textId="77777777" w:rsidR="00E14789" w:rsidRPr="00E14789" w:rsidRDefault="00E14789" w:rsidP="00E14789">
      <w:pPr>
        <w:spacing w:after="0" w:line="240" w:lineRule="auto"/>
        <w:ind w:left="1004"/>
        <w:jc w:val="both"/>
        <w:rPr>
          <w:rFonts w:ascii="Times New Roman" w:hAnsi="Times New Roman"/>
          <w:sz w:val="28"/>
          <w:szCs w:val="28"/>
          <w:lang w:val="uk-UA"/>
        </w:rPr>
      </w:pPr>
    </w:p>
    <w:p w14:paraId="16858649" w14:textId="77777777" w:rsidR="00E14789" w:rsidRPr="00E14789" w:rsidRDefault="00E14789" w:rsidP="00E14789">
      <w:pPr>
        <w:spacing w:line="240" w:lineRule="auto"/>
        <w:jc w:val="both"/>
        <w:rPr>
          <w:sz w:val="28"/>
          <w:szCs w:val="28"/>
          <w:lang w:val="uk-UA"/>
        </w:rPr>
      </w:pPr>
      <w:r w:rsidRPr="00E14789">
        <w:rPr>
          <w:rFonts w:ascii="Times New Roman" w:hAnsi="Times New Roman"/>
          <w:sz w:val="28"/>
          <w:szCs w:val="28"/>
        </w:rPr>
        <w:t xml:space="preserve">6.5. </w:t>
      </w:r>
      <w:proofErr w:type="spellStart"/>
      <w:r w:rsidRPr="00E14789">
        <w:rPr>
          <w:rFonts w:ascii="Times New Roman" w:hAnsi="Times New Roman"/>
          <w:sz w:val="28"/>
          <w:szCs w:val="28"/>
        </w:rPr>
        <w:t>Комунальне</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підприємство</w:t>
      </w:r>
      <w:proofErr w:type="spellEnd"/>
      <w:r w:rsidRPr="00E14789">
        <w:rPr>
          <w:rFonts w:ascii="Times New Roman" w:hAnsi="Times New Roman"/>
          <w:sz w:val="28"/>
          <w:szCs w:val="28"/>
        </w:rPr>
        <w:t xml:space="preserve"> на </w:t>
      </w:r>
      <w:proofErr w:type="spellStart"/>
      <w:r w:rsidRPr="00E14789">
        <w:rPr>
          <w:rFonts w:ascii="Times New Roman" w:hAnsi="Times New Roman"/>
          <w:sz w:val="28"/>
          <w:szCs w:val="28"/>
        </w:rPr>
        <w:t>контрактній</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основі</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очолює</w:t>
      </w:r>
      <w:proofErr w:type="spellEnd"/>
      <w:r w:rsidRPr="00E14789">
        <w:rPr>
          <w:rFonts w:ascii="Times New Roman" w:hAnsi="Times New Roman"/>
          <w:sz w:val="28"/>
          <w:szCs w:val="28"/>
        </w:rPr>
        <w:t xml:space="preserve"> директор, </w:t>
      </w:r>
      <w:proofErr w:type="spellStart"/>
      <w:r w:rsidRPr="00E14789">
        <w:rPr>
          <w:rFonts w:ascii="Times New Roman" w:hAnsi="Times New Roman"/>
          <w:sz w:val="28"/>
          <w:szCs w:val="28"/>
        </w:rPr>
        <w:t>який</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призначається</w:t>
      </w:r>
      <w:proofErr w:type="spellEnd"/>
      <w:r w:rsidRPr="00E14789">
        <w:rPr>
          <w:rFonts w:ascii="Times New Roman" w:hAnsi="Times New Roman"/>
          <w:sz w:val="28"/>
          <w:szCs w:val="28"/>
        </w:rPr>
        <w:t xml:space="preserve"> </w:t>
      </w:r>
      <w:proofErr w:type="gramStart"/>
      <w:r w:rsidRPr="00E14789">
        <w:rPr>
          <w:rFonts w:ascii="Times New Roman" w:hAnsi="Times New Roman"/>
          <w:sz w:val="28"/>
          <w:szCs w:val="28"/>
        </w:rPr>
        <w:t>на посаду</w:t>
      </w:r>
      <w:proofErr w:type="gramEnd"/>
      <w:r w:rsidRPr="00E14789">
        <w:rPr>
          <w:rFonts w:ascii="Times New Roman" w:hAnsi="Times New Roman"/>
          <w:sz w:val="28"/>
          <w:szCs w:val="28"/>
        </w:rPr>
        <w:t xml:space="preserve"> та </w:t>
      </w:r>
      <w:proofErr w:type="spellStart"/>
      <w:r w:rsidRPr="00E14789">
        <w:rPr>
          <w:rFonts w:ascii="Times New Roman" w:hAnsi="Times New Roman"/>
          <w:sz w:val="28"/>
          <w:szCs w:val="28"/>
        </w:rPr>
        <w:t>звільняється</w:t>
      </w:r>
      <w:proofErr w:type="spellEnd"/>
      <w:r w:rsidRPr="00E14789">
        <w:rPr>
          <w:rFonts w:ascii="Times New Roman" w:hAnsi="Times New Roman"/>
          <w:sz w:val="28"/>
          <w:szCs w:val="28"/>
        </w:rPr>
        <w:t xml:space="preserve"> з посади </w:t>
      </w:r>
      <w:proofErr w:type="spellStart"/>
      <w:r w:rsidRPr="00E14789">
        <w:rPr>
          <w:rFonts w:ascii="Times New Roman" w:hAnsi="Times New Roman"/>
          <w:sz w:val="28"/>
          <w:szCs w:val="28"/>
        </w:rPr>
        <w:t>міським</w:t>
      </w:r>
      <w:proofErr w:type="spellEnd"/>
      <w:r w:rsidRPr="00E14789">
        <w:rPr>
          <w:rFonts w:ascii="Times New Roman" w:hAnsi="Times New Roman"/>
          <w:sz w:val="28"/>
          <w:szCs w:val="28"/>
        </w:rPr>
        <w:t xml:space="preserve"> головою. Директор </w:t>
      </w:r>
      <w:proofErr w:type="spellStart"/>
      <w:r w:rsidRPr="00E14789">
        <w:rPr>
          <w:rFonts w:ascii="Times New Roman" w:hAnsi="Times New Roman"/>
          <w:sz w:val="28"/>
          <w:szCs w:val="28"/>
        </w:rPr>
        <w:t>вирішує</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всі</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питання</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діяльності</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Підприємства</w:t>
      </w:r>
      <w:proofErr w:type="spellEnd"/>
      <w:r w:rsidRPr="00E14789">
        <w:rPr>
          <w:rFonts w:ascii="Times New Roman" w:hAnsi="Times New Roman"/>
          <w:sz w:val="28"/>
          <w:szCs w:val="28"/>
        </w:rPr>
        <w:t xml:space="preserve">, за </w:t>
      </w:r>
      <w:proofErr w:type="spellStart"/>
      <w:r w:rsidRPr="00E14789">
        <w:rPr>
          <w:rFonts w:ascii="Times New Roman" w:hAnsi="Times New Roman"/>
          <w:sz w:val="28"/>
          <w:szCs w:val="28"/>
        </w:rPr>
        <w:t>винятком</w:t>
      </w:r>
      <w:proofErr w:type="spellEnd"/>
      <w:r w:rsidRPr="00E14789">
        <w:rPr>
          <w:rFonts w:ascii="Times New Roman" w:hAnsi="Times New Roman"/>
          <w:sz w:val="28"/>
          <w:szCs w:val="28"/>
        </w:rPr>
        <w:t xml:space="preserve"> тих, </w:t>
      </w:r>
      <w:proofErr w:type="spellStart"/>
      <w:r w:rsidRPr="00E14789">
        <w:rPr>
          <w:rFonts w:ascii="Times New Roman" w:hAnsi="Times New Roman"/>
          <w:sz w:val="28"/>
          <w:szCs w:val="28"/>
        </w:rPr>
        <w:t>що</w:t>
      </w:r>
      <w:proofErr w:type="spellEnd"/>
      <w:r w:rsidRPr="00E14789">
        <w:rPr>
          <w:rFonts w:ascii="Times New Roman" w:hAnsi="Times New Roman"/>
          <w:sz w:val="28"/>
          <w:szCs w:val="28"/>
        </w:rPr>
        <w:t xml:space="preserve"> належать до </w:t>
      </w:r>
      <w:proofErr w:type="spellStart"/>
      <w:r w:rsidRPr="00E14789">
        <w:rPr>
          <w:rFonts w:ascii="Times New Roman" w:hAnsi="Times New Roman"/>
          <w:sz w:val="28"/>
          <w:szCs w:val="28"/>
        </w:rPr>
        <w:t>компетенції</w:t>
      </w:r>
      <w:proofErr w:type="spellEnd"/>
      <w:r w:rsidRPr="00E14789">
        <w:rPr>
          <w:rFonts w:ascii="Times New Roman" w:hAnsi="Times New Roman"/>
          <w:sz w:val="28"/>
          <w:szCs w:val="28"/>
        </w:rPr>
        <w:t xml:space="preserve"> </w:t>
      </w:r>
      <w:proofErr w:type="spellStart"/>
      <w:r w:rsidRPr="00E14789">
        <w:rPr>
          <w:rFonts w:ascii="Times New Roman" w:hAnsi="Times New Roman"/>
          <w:sz w:val="28"/>
          <w:szCs w:val="28"/>
        </w:rPr>
        <w:t>Малинської</w:t>
      </w:r>
      <w:proofErr w:type="spellEnd"/>
      <w:r w:rsidRPr="00E14789">
        <w:rPr>
          <w:rFonts w:ascii="Times New Roman" w:hAnsi="Times New Roman"/>
          <w:sz w:val="28"/>
          <w:szCs w:val="28"/>
        </w:rPr>
        <w:t xml:space="preserve"> </w:t>
      </w:r>
      <w:proofErr w:type="spellStart"/>
      <w:r w:rsidRPr="00E14789">
        <w:rPr>
          <w:rFonts w:ascii="Times New Roman" w:hAnsi="Times New Roman"/>
          <w:sz w:val="28"/>
          <w:szCs w:val="28"/>
        </w:rPr>
        <w:t>міської</w:t>
      </w:r>
      <w:proofErr w:type="spellEnd"/>
      <w:r w:rsidRPr="00E14789">
        <w:rPr>
          <w:rFonts w:ascii="Times New Roman" w:hAnsi="Times New Roman"/>
          <w:sz w:val="28"/>
          <w:szCs w:val="28"/>
        </w:rPr>
        <w:t xml:space="preserve"> ради </w:t>
      </w:r>
      <w:proofErr w:type="spellStart"/>
      <w:r w:rsidRPr="00E14789">
        <w:rPr>
          <w:rFonts w:ascii="Times New Roman" w:hAnsi="Times New Roman"/>
          <w:sz w:val="28"/>
          <w:szCs w:val="28"/>
        </w:rPr>
        <w:t>Житомирської</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області</w:t>
      </w:r>
      <w:proofErr w:type="spellEnd"/>
      <w:r w:rsidRPr="00E14789">
        <w:rPr>
          <w:rFonts w:ascii="Times New Roman" w:hAnsi="Times New Roman"/>
          <w:sz w:val="28"/>
          <w:szCs w:val="28"/>
        </w:rPr>
        <w:t xml:space="preserve">. З директором </w:t>
      </w:r>
      <w:proofErr w:type="spellStart"/>
      <w:r w:rsidRPr="00E14789">
        <w:rPr>
          <w:rFonts w:ascii="Times New Roman" w:hAnsi="Times New Roman"/>
          <w:sz w:val="28"/>
          <w:szCs w:val="28"/>
        </w:rPr>
        <w:t>Підприємства</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укладається</w:t>
      </w:r>
      <w:proofErr w:type="spellEnd"/>
      <w:r w:rsidRPr="00E14789">
        <w:rPr>
          <w:rFonts w:ascii="Times New Roman" w:hAnsi="Times New Roman"/>
          <w:sz w:val="28"/>
          <w:szCs w:val="28"/>
        </w:rPr>
        <w:t xml:space="preserve"> контракт </w:t>
      </w:r>
      <w:proofErr w:type="spellStart"/>
      <w:r w:rsidRPr="00E14789">
        <w:rPr>
          <w:rFonts w:ascii="Times New Roman" w:hAnsi="Times New Roman"/>
          <w:sz w:val="28"/>
          <w:szCs w:val="28"/>
        </w:rPr>
        <w:t>терміном</w:t>
      </w:r>
      <w:proofErr w:type="spellEnd"/>
      <w:r w:rsidRPr="00E14789">
        <w:rPr>
          <w:rFonts w:ascii="Times New Roman" w:hAnsi="Times New Roman"/>
          <w:sz w:val="28"/>
          <w:szCs w:val="28"/>
        </w:rPr>
        <w:t xml:space="preserve"> на один </w:t>
      </w:r>
      <w:proofErr w:type="spellStart"/>
      <w:r w:rsidRPr="00E14789">
        <w:rPr>
          <w:rFonts w:ascii="Times New Roman" w:hAnsi="Times New Roman"/>
          <w:sz w:val="28"/>
          <w:szCs w:val="28"/>
        </w:rPr>
        <w:t>рік</w:t>
      </w:r>
      <w:proofErr w:type="spellEnd"/>
      <w:r w:rsidRPr="00E14789">
        <w:rPr>
          <w:rFonts w:ascii="Times New Roman" w:hAnsi="Times New Roman"/>
          <w:sz w:val="28"/>
          <w:szCs w:val="28"/>
        </w:rPr>
        <w:t>.</w:t>
      </w:r>
    </w:p>
    <w:p w14:paraId="1B7D591E"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6.6. Компетенція Директора Підприємства:</w:t>
      </w:r>
    </w:p>
    <w:p w14:paraId="32D08906"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здійснює поточне управління Комунальним підприємством, самостійно вирішує питання діяльності підприємства, за винятком питань, що віднесені законодавством та статутом до компетенції Представника власника;</w:t>
      </w:r>
    </w:p>
    <w:p w14:paraId="05257CB5"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без доручення (довіреності) діє від імені Підприємства, представляє його інтереси у судах, підприємствах, установах та організаціях, органах державної влади та місцевого самоврядування, у відносинах з юридичними особами та громадянами;</w:t>
      </w:r>
    </w:p>
    <w:p w14:paraId="0A2DD0D9"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видає довіреності, відкриває в банківських установах рахунки всіх типів;</w:t>
      </w:r>
    </w:p>
    <w:p w14:paraId="1AB1C4F0" w14:textId="2D2FA4B1"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 xml:space="preserve">самостійно укладає контракти, договори, у тому числі трудові, видає накази, які </w:t>
      </w:r>
      <w:r w:rsidR="003640FB" w:rsidRPr="00E14789">
        <w:rPr>
          <w:rFonts w:ascii="Times New Roman" w:hAnsi="Times New Roman"/>
          <w:sz w:val="28"/>
          <w:szCs w:val="28"/>
          <w:lang w:val="uk-UA"/>
        </w:rPr>
        <w:t>обов’язкові</w:t>
      </w:r>
      <w:r w:rsidRPr="00E14789">
        <w:rPr>
          <w:rFonts w:ascii="Times New Roman" w:hAnsi="Times New Roman"/>
          <w:sz w:val="28"/>
          <w:szCs w:val="28"/>
          <w:lang w:val="uk-UA"/>
        </w:rPr>
        <w:t xml:space="preserve"> для виконання усіма працівниками Комунального підприємства;</w:t>
      </w:r>
    </w:p>
    <w:p w14:paraId="30DCF631"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приймає та звільняє працівників відповідно до штатного розпису та трудового законодавства України;</w:t>
      </w:r>
    </w:p>
    <w:p w14:paraId="27DD88D3"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обирає форми і системи оплати праці, встановлює працівникам розміри тарифних ставок, посадових окладів, премій, винагород, надбавок і доплат, затверджує структуру та штати Підприємства, правила внутрішнього розпорядку з подальшим затвердженням Міським головою;</w:t>
      </w:r>
    </w:p>
    <w:p w14:paraId="78D6C404"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прийняття рішення про відрядження;</w:t>
      </w:r>
    </w:p>
    <w:p w14:paraId="622AC496"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проводить розподіл функціональних обов’язків  керівників структурних підрозділів Підприємства, визначає структуру управління, розробляє штатний розклад і чисельність працівників Підприємства, затверджує Положення про структурні підрозділи з подальшим  затвердженням Міським головою;</w:t>
      </w:r>
    </w:p>
    <w:p w14:paraId="1DC4A781"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призначає на посади та звільняє з посад працівників Підприємства і керівників структурних підрозділів;</w:t>
      </w:r>
    </w:p>
    <w:p w14:paraId="1C5AC0C1"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lastRenderedPageBreak/>
        <w:t>розпоряджається коштами та управляє майном Підприємства в порядку визначеному законодавством України та цим Статутом;</w:t>
      </w:r>
    </w:p>
    <w:p w14:paraId="60A16B20"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самостійно укладає договори на придбання основних засобів, транспортних засобів та інших активів для забезпечення виробничих потреб;</w:t>
      </w:r>
    </w:p>
    <w:p w14:paraId="2B97A19D"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вживає заходи заохочення і накладає дисциплінарні стягнення відповідно до правил внутрішнього трудового розпорядку;</w:t>
      </w:r>
    </w:p>
    <w:p w14:paraId="731FC897" w14:textId="353E03E9"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 xml:space="preserve"> в разі відсутності директора його </w:t>
      </w:r>
      <w:r w:rsidR="003640FB" w:rsidRPr="00E14789">
        <w:rPr>
          <w:rFonts w:ascii="Times New Roman" w:hAnsi="Times New Roman"/>
          <w:sz w:val="28"/>
          <w:szCs w:val="28"/>
          <w:lang w:val="uk-UA"/>
        </w:rPr>
        <w:t>обов’язки</w:t>
      </w:r>
      <w:r w:rsidRPr="00E14789">
        <w:rPr>
          <w:rFonts w:ascii="Times New Roman" w:hAnsi="Times New Roman"/>
          <w:sz w:val="28"/>
          <w:szCs w:val="28"/>
          <w:lang w:val="uk-UA"/>
        </w:rPr>
        <w:t xml:space="preserve"> виконує призначена ним особа за його дорученням;</w:t>
      </w:r>
    </w:p>
    <w:p w14:paraId="255F50C7"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виконує будь-які інші дії, які необхідні для виконання Підприємством статутних завдань, які не віднесені до компетенції органу управління.</w:t>
      </w:r>
    </w:p>
    <w:p w14:paraId="54AAA8F3" w14:textId="77777777" w:rsidR="00E14789" w:rsidRPr="00E14789" w:rsidRDefault="00E14789" w:rsidP="00E14789">
      <w:pPr>
        <w:spacing w:after="0" w:line="240" w:lineRule="auto"/>
        <w:jc w:val="both"/>
        <w:rPr>
          <w:rFonts w:ascii="Times New Roman" w:hAnsi="Times New Roman"/>
          <w:color w:val="000000"/>
          <w:sz w:val="28"/>
          <w:szCs w:val="28"/>
          <w:shd w:val="clear" w:color="auto" w:fill="FFFFFF"/>
          <w:lang w:val="uk-UA"/>
        </w:rPr>
      </w:pPr>
      <w:r w:rsidRPr="00E14789">
        <w:rPr>
          <w:rFonts w:ascii="Times New Roman" w:hAnsi="Times New Roman"/>
          <w:color w:val="000000"/>
          <w:sz w:val="28"/>
          <w:szCs w:val="28"/>
          <w:shd w:val="clear" w:color="auto" w:fill="FFFFFF"/>
          <w:lang w:val="uk-UA"/>
        </w:rPr>
        <w:t xml:space="preserve">       6.6.1. Директор має право подачі від імені підприємства заяв, позовних заяв та інших документів правового характеру, підпису документів, які подаються до господарських, адміністративних, загальних судів, підпису від імені довірителя позовних заяв, апеляційних та касаційних скарг, інших процесуальних документів, які подаються до господарських, адміністративних, загальних судів, виключно після письмового погодження з начальником юридичного відділу Засновника, яке оформляється у вигляді резолюції на проекті документу, один з примірників якого залишається у Засновника.</w:t>
      </w:r>
    </w:p>
    <w:p w14:paraId="32205722" w14:textId="77777777" w:rsidR="00E14789" w:rsidRPr="00E14789" w:rsidRDefault="00E14789" w:rsidP="00E14789">
      <w:pPr>
        <w:spacing w:after="0" w:line="240" w:lineRule="auto"/>
        <w:jc w:val="both"/>
        <w:rPr>
          <w:rFonts w:ascii="Times New Roman" w:hAnsi="Times New Roman"/>
          <w:sz w:val="28"/>
          <w:szCs w:val="28"/>
          <w:lang w:val="uk-UA"/>
        </w:rPr>
      </w:pPr>
    </w:p>
    <w:p w14:paraId="1DBB7990" w14:textId="77777777" w:rsidR="00E14789" w:rsidRPr="00E14789" w:rsidRDefault="00E14789" w:rsidP="00E14789">
      <w:pPr>
        <w:spacing w:after="0" w:line="240" w:lineRule="auto"/>
        <w:jc w:val="center"/>
        <w:rPr>
          <w:rFonts w:ascii="Times New Roman" w:hAnsi="Times New Roman"/>
          <w:b/>
          <w:sz w:val="28"/>
          <w:szCs w:val="28"/>
          <w:lang w:val="uk-UA"/>
        </w:rPr>
      </w:pPr>
      <w:r w:rsidRPr="00E14789">
        <w:rPr>
          <w:rFonts w:ascii="Times New Roman" w:hAnsi="Times New Roman"/>
          <w:b/>
          <w:sz w:val="28"/>
          <w:szCs w:val="28"/>
          <w:lang w:val="uk-UA"/>
        </w:rPr>
        <w:t>7. ТРУДОВІ ВІДНОСИНИ</w:t>
      </w:r>
    </w:p>
    <w:p w14:paraId="3C33445B" w14:textId="77777777" w:rsidR="00E14789" w:rsidRPr="00E14789" w:rsidRDefault="00E14789" w:rsidP="00E14789">
      <w:pPr>
        <w:spacing w:after="0" w:line="240" w:lineRule="auto"/>
        <w:jc w:val="center"/>
        <w:rPr>
          <w:rFonts w:ascii="Times New Roman" w:hAnsi="Times New Roman"/>
          <w:sz w:val="28"/>
          <w:szCs w:val="28"/>
          <w:lang w:val="uk-UA"/>
        </w:rPr>
      </w:pPr>
    </w:p>
    <w:p w14:paraId="15D235FF"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7.1. Трудовий колектив Підприємства становлять усі працівники, які своєю працею беруть участь у його діяльності згідно з трудовим договором (контрактом, угодою).</w:t>
      </w:r>
    </w:p>
    <w:p w14:paraId="3C6E306F"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7.2.  Трудовий колектив формується на загальних засадах відповідно до вимог чинного законодавства України.</w:t>
      </w:r>
    </w:p>
    <w:p w14:paraId="6A44E006"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7.3. Умови організації та оплати праці трудового колективу, їх соціальний захист визначаються відповідно до чинного законодавства України.</w:t>
      </w:r>
    </w:p>
    <w:p w14:paraId="6F532DE1"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7.4. Відносини між органами управління Підприємства та трудовим колективом регулюється колективним договором.</w:t>
      </w:r>
    </w:p>
    <w:p w14:paraId="6513F990"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7.5.  Право укладення колективного договору  від імені власника надається директору Підприємства, а від імені трудового колективу – профспілковому комітету.</w:t>
      </w:r>
    </w:p>
    <w:p w14:paraId="4A59E7A6"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7.6.  Трудовий колектив приймає участь:</w:t>
      </w:r>
    </w:p>
    <w:p w14:paraId="76189914" w14:textId="77777777" w:rsidR="00E14789" w:rsidRPr="00E14789" w:rsidRDefault="00E14789" w:rsidP="00E14789">
      <w:pPr>
        <w:numPr>
          <w:ilvl w:val="0"/>
          <w:numId w:val="14"/>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 розробці проекту та затвердженні колективного договору;</w:t>
      </w:r>
    </w:p>
    <w:p w14:paraId="28B582F0" w14:textId="77777777" w:rsidR="00E14789" w:rsidRPr="00E14789" w:rsidRDefault="00E14789" w:rsidP="00E14789">
      <w:pPr>
        <w:numPr>
          <w:ilvl w:val="0"/>
          <w:numId w:val="14"/>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 розробці питань самоврядування трудового колективу;</w:t>
      </w:r>
    </w:p>
    <w:p w14:paraId="566CEF9A" w14:textId="77777777" w:rsidR="00E14789" w:rsidRPr="00E14789" w:rsidRDefault="00E14789" w:rsidP="00E14789">
      <w:pPr>
        <w:numPr>
          <w:ilvl w:val="0"/>
          <w:numId w:val="14"/>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у визначенні переліку і порядку надання працівникам Підприємства соціальних пільг;</w:t>
      </w:r>
    </w:p>
    <w:p w14:paraId="2C30CC8D" w14:textId="77777777" w:rsidR="00E14789" w:rsidRPr="00E14789" w:rsidRDefault="00E14789" w:rsidP="00E14789">
      <w:pPr>
        <w:numPr>
          <w:ilvl w:val="0"/>
          <w:numId w:val="14"/>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у визначенні розмірів та видів заохочення продуктивної праці, винахідницької і раціоналізаторської діяльності;</w:t>
      </w:r>
    </w:p>
    <w:p w14:paraId="6723FC63" w14:textId="77777777" w:rsidR="00E14789" w:rsidRPr="00E14789" w:rsidRDefault="00E14789" w:rsidP="00E14789">
      <w:pPr>
        <w:numPr>
          <w:ilvl w:val="0"/>
          <w:numId w:val="14"/>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у порушенні клопотань про представлення працівників до державних нагород.</w:t>
      </w:r>
    </w:p>
    <w:p w14:paraId="6A964086" w14:textId="1DF6EF99"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lastRenderedPageBreak/>
        <w:t xml:space="preserve">7.7. При укладенні трудового договору (контракту, угоди) з працівниками Підприємство </w:t>
      </w:r>
      <w:r w:rsidR="004B4394" w:rsidRPr="00E14789">
        <w:rPr>
          <w:rFonts w:ascii="Times New Roman" w:hAnsi="Times New Roman"/>
          <w:sz w:val="28"/>
          <w:szCs w:val="28"/>
          <w:lang w:val="uk-UA"/>
        </w:rPr>
        <w:t>зобов’язане</w:t>
      </w:r>
      <w:r w:rsidRPr="00E14789">
        <w:rPr>
          <w:rFonts w:ascii="Times New Roman" w:hAnsi="Times New Roman"/>
          <w:sz w:val="28"/>
          <w:szCs w:val="28"/>
          <w:lang w:val="uk-UA"/>
        </w:rPr>
        <w:t xml:space="preserve"> забезпечити належні і безпечні умови праці, її оплату не нижчу від визначеного законодавством мінімального розміру, а також забезпечення інших соціальних гарантій, передбачених чинним законодавством.</w:t>
      </w:r>
    </w:p>
    <w:p w14:paraId="2136375D"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37F6A6BB" w14:textId="77777777" w:rsidR="00E14789" w:rsidRPr="00E14789" w:rsidRDefault="00E14789" w:rsidP="00E14789">
      <w:pPr>
        <w:spacing w:after="0" w:line="240" w:lineRule="auto"/>
        <w:jc w:val="center"/>
        <w:rPr>
          <w:rFonts w:ascii="Times New Roman" w:hAnsi="Times New Roman"/>
          <w:b/>
          <w:sz w:val="28"/>
          <w:szCs w:val="28"/>
          <w:lang w:val="uk-UA"/>
        </w:rPr>
      </w:pPr>
      <w:r w:rsidRPr="00E14789">
        <w:rPr>
          <w:rFonts w:ascii="Times New Roman" w:hAnsi="Times New Roman"/>
          <w:b/>
          <w:sz w:val="28"/>
          <w:szCs w:val="28"/>
          <w:lang w:val="uk-UA"/>
        </w:rPr>
        <w:t>8.ГОСПОДАРСЬКА, ЕКОНОМІЧНА І СОЦІАЛЬНА ДІЯЛЬНІСТЬ ПІДПРИЄМСТВА</w:t>
      </w:r>
    </w:p>
    <w:p w14:paraId="0C671367" w14:textId="77777777" w:rsidR="00E14789" w:rsidRPr="00E14789" w:rsidRDefault="00E14789" w:rsidP="00E14789">
      <w:pPr>
        <w:spacing w:after="0" w:line="240" w:lineRule="auto"/>
        <w:ind w:firstLine="284"/>
        <w:jc w:val="center"/>
        <w:rPr>
          <w:rFonts w:ascii="Times New Roman" w:hAnsi="Times New Roman"/>
          <w:sz w:val="28"/>
          <w:szCs w:val="28"/>
          <w:lang w:val="uk-UA"/>
        </w:rPr>
      </w:pPr>
    </w:p>
    <w:p w14:paraId="6960041F" w14:textId="0435E9C4"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8.1. Відносини Підприємства з іншими підприємствами, організаціями і громадянами в усіх сферах господарської діяльності здійснюються на основі договорів. Підприємство з урахуванням обмежень, встановлених цим Статутом, вільне у виборі предмета договору, визначенні </w:t>
      </w:r>
      <w:r w:rsidR="00B039CC" w:rsidRPr="00E14789">
        <w:rPr>
          <w:rFonts w:ascii="Times New Roman" w:hAnsi="Times New Roman"/>
          <w:sz w:val="28"/>
          <w:szCs w:val="28"/>
          <w:lang w:val="uk-UA"/>
        </w:rPr>
        <w:t>зобов</w:t>
      </w:r>
      <w:r w:rsidR="00B039CC">
        <w:rPr>
          <w:rFonts w:ascii="Times New Roman" w:hAnsi="Times New Roman"/>
          <w:sz w:val="28"/>
          <w:szCs w:val="28"/>
          <w:lang w:val="uk-UA"/>
        </w:rPr>
        <w:t>’</w:t>
      </w:r>
      <w:r w:rsidR="00B039CC" w:rsidRPr="00E14789">
        <w:rPr>
          <w:rFonts w:ascii="Times New Roman" w:hAnsi="Times New Roman"/>
          <w:sz w:val="28"/>
          <w:szCs w:val="28"/>
          <w:lang w:val="uk-UA"/>
        </w:rPr>
        <w:t>язань</w:t>
      </w:r>
      <w:r w:rsidRPr="00E14789">
        <w:rPr>
          <w:rFonts w:ascii="Times New Roman" w:hAnsi="Times New Roman"/>
          <w:sz w:val="28"/>
          <w:szCs w:val="28"/>
          <w:lang w:val="uk-UA"/>
        </w:rPr>
        <w:t>, будь-яких інших умов господарських взаємовідносин, що не суперечать законодавству України.</w:t>
      </w:r>
    </w:p>
    <w:p w14:paraId="238B11D3"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8.2. Підприємство реалізовує свою продукцію (роботу, послуги), майно за цінами і тарифами, що встановлюється відповідно до законів та інших нормативно-правових актів або на договірній основі.</w:t>
      </w:r>
    </w:p>
    <w:p w14:paraId="29378918"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8.3. Підприємство має право відкривати рахунки для зберігання грошових коштів і здійснення всіх видів розрахункових, кредитних та касових операцій за місцем реєстрації Підприємства або у будь-якому банку України.</w:t>
      </w:r>
    </w:p>
    <w:p w14:paraId="52933575"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8.4. Підприємство здійснює зовнішньоекономічну діяльність, яка є частиною зовнішньоекономічної діяльності України і регулюється законами України та іншими прийнятими відповідно до ним нормативними актами.</w:t>
      </w:r>
    </w:p>
    <w:p w14:paraId="7476BE3D"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8.5. Підприємство виконує всі вимоги держави, передбачені Кодексом законів про працю щодо  своїх працівників, у межах коштів у фондах матеріального заохочення і соціально-культурних заходів.</w:t>
      </w:r>
    </w:p>
    <w:p w14:paraId="0A6D2A37"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8.6. Підприємство забезпечує визначену відповідно до закону кількість робочих місць для працевлаштування інвалідів, підлітків та інших верств населення, що потребують соціального захисту.</w:t>
      </w:r>
    </w:p>
    <w:p w14:paraId="18F943CB"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8.7. Підприємство здійснює розрахунки як у безготівковому порядку через фінансово-кредитні установи (банки), так і готівкою відповідно до правил. Затверджених Національним банком України.</w:t>
      </w:r>
    </w:p>
    <w:p w14:paraId="2DAA84FC" w14:textId="77777777" w:rsidR="00E14789" w:rsidRPr="00E14789" w:rsidRDefault="00E14789" w:rsidP="00E14789">
      <w:pPr>
        <w:spacing w:after="0" w:line="240" w:lineRule="auto"/>
        <w:ind w:firstLine="284"/>
        <w:jc w:val="both"/>
        <w:rPr>
          <w:rFonts w:ascii="Times New Roman" w:hAnsi="Times New Roman"/>
          <w:sz w:val="28"/>
          <w:szCs w:val="28"/>
          <w:lang w:val="uk-UA"/>
        </w:rPr>
      </w:pPr>
    </w:p>
    <w:p w14:paraId="01BC80E8" w14:textId="77777777" w:rsidR="00E14789" w:rsidRPr="00E14789" w:rsidRDefault="00E14789" w:rsidP="00E14789">
      <w:pPr>
        <w:spacing w:after="0" w:line="240" w:lineRule="auto"/>
        <w:ind w:firstLine="284"/>
        <w:jc w:val="center"/>
        <w:rPr>
          <w:rFonts w:ascii="Times New Roman" w:hAnsi="Times New Roman"/>
          <w:b/>
          <w:sz w:val="28"/>
          <w:szCs w:val="28"/>
          <w:lang w:val="uk-UA"/>
        </w:rPr>
      </w:pPr>
      <w:r w:rsidRPr="00E14789">
        <w:rPr>
          <w:rFonts w:ascii="Times New Roman" w:hAnsi="Times New Roman"/>
          <w:b/>
          <w:sz w:val="28"/>
          <w:szCs w:val="28"/>
          <w:lang w:val="uk-UA"/>
        </w:rPr>
        <w:t>9.ОБЛІК І ЗВІТНІСТЬ</w:t>
      </w:r>
    </w:p>
    <w:p w14:paraId="37A9F117" w14:textId="77777777" w:rsidR="00E14789" w:rsidRPr="00E14789" w:rsidRDefault="00E14789" w:rsidP="00E14789">
      <w:pPr>
        <w:spacing w:after="0" w:line="240" w:lineRule="auto"/>
        <w:ind w:firstLine="284"/>
        <w:jc w:val="center"/>
        <w:rPr>
          <w:rFonts w:ascii="Times New Roman" w:hAnsi="Times New Roman"/>
          <w:sz w:val="28"/>
          <w:szCs w:val="28"/>
          <w:lang w:val="uk-UA"/>
        </w:rPr>
      </w:pPr>
    </w:p>
    <w:p w14:paraId="0D92CAAA"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9.1. Підприємство здійснює централізований і оперативний бухгалтерський (фінансовий) облік результатів своєї діяльності, веде статистичну звітність.</w:t>
      </w:r>
    </w:p>
    <w:p w14:paraId="6E8CBEAC" w14:textId="4BDA2AAF" w:rsidR="00BE7893" w:rsidRPr="0018330B" w:rsidRDefault="00E14789" w:rsidP="0018330B">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9.2. Порядок ведення бухгалтерського обліку і статистичної звітності визначається чинним законодавством України.</w:t>
      </w:r>
    </w:p>
    <w:p w14:paraId="287BB72F" w14:textId="77777777" w:rsidR="00BE7893" w:rsidRDefault="00BE7893" w:rsidP="00E14789">
      <w:pPr>
        <w:spacing w:after="0" w:line="240" w:lineRule="auto"/>
        <w:ind w:firstLine="284"/>
        <w:jc w:val="center"/>
        <w:rPr>
          <w:rFonts w:ascii="Times New Roman" w:hAnsi="Times New Roman"/>
          <w:b/>
          <w:sz w:val="28"/>
          <w:szCs w:val="28"/>
          <w:lang w:val="uk-UA"/>
        </w:rPr>
      </w:pPr>
    </w:p>
    <w:p w14:paraId="2D2F52BA" w14:textId="77777777" w:rsidR="00E14789" w:rsidRPr="00E14789" w:rsidRDefault="00E14789" w:rsidP="00E14789">
      <w:pPr>
        <w:spacing w:after="0" w:line="240" w:lineRule="auto"/>
        <w:ind w:firstLine="284"/>
        <w:jc w:val="center"/>
        <w:rPr>
          <w:rFonts w:ascii="Times New Roman" w:hAnsi="Times New Roman"/>
          <w:b/>
          <w:sz w:val="28"/>
          <w:szCs w:val="28"/>
          <w:lang w:val="uk-UA"/>
        </w:rPr>
      </w:pPr>
      <w:r w:rsidRPr="00E14789">
        <w:rPr>
          <w:rFonts w:ascii="Times New Roman" w:hAnsi="Times New Roman"/>
          <w:b/>
          <w:sz w:val="28"/>
          <w:szCs w:val="28"/>
          <w:lang w:val="uk-UA"/>
        </w:rPr>
        <w:t>10.ПОРЯДОК РОЗПОДІЛУ ПРИБУТКІВ ТА ЗБИТКІВ</w:t>
      </w:r>
    </w:p>
    <w:p w14:paraId="0B857C72" w14:textId="77777777" w:rsidR="00E14789" w:rsidRPr="00E14789" w:rsidRDefault="00E14789" w:rsidP="00E14789">
      <w:pPr>
        <w:spacing w:after="0" w:line="240" w:lineRule="auto"/>
        <w:ind w:firstLine="284"/>
        <w:jc w:val="center"/>
        <w:rPr>
          <w:rFonts w:ascii="Times New Roman" w:hAnsi="Times New Roman"/>
          <w:b/>
          <w:sz w:val="28"/>
          <w:szCs w:val="28"/>
          <w:lang w:val="uk-UA"/>
        </w:rPr>
      </w:pPr>
    </w:p>
    <w:p w14:paraId="1B03D0D9"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10.1. 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w:t>
      </w:r>
      <w:r w:rsidRPr="00E14789">
        <w:rPr>
          <w:rFonts w:ascii="Times New Roman" w:hAnsi="Times New Roman"/>
          <w:sz w:val="28"/>
          <w:szCs w:val="28"/>
          <w:lang w:val="uk-UA"/>
        </w:rPr>
        <w:lastRenderedPageBreak/>
        <w:t>бухгалтерського обліку або міжнародних стандартів фінансової звітності, на різниці, які  виникають відповідно до положень до цього розділу.</w:t>
      </w:r>
    </w:p>
    <w:p w14:paraId="7C6FC77B"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10.2. Для цілей оподаткування законом (або іншим нормативним документом) може встановлюватися спеціальний порядок визначення доходу як об’єкта оподаткування.</w:t>
      </w:r>
    </w:p>
    <w:p w14:paraId="6744B1CB"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10.3. Підприємство повинно направляти отриманий прибуток (дохід) від господарської діяльності на придбання основних засобів, необхідних для безаварійної роботи та утримання майна, закріпленого за ним на праві господарського відання, заохочення працівників в межах і порядку, встановлених колективних договором, додатками до нього.</w:t>
      </w:r>
    </w:p>
    <w:p w14:paraId="5165992E"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10.4.  Збитки Підприємства, в залежності від способу їх утворення, підлягають покриттю з прибутку, отриманого Підприємством, шляхом отримання капітальних вкладень, дотацій з бюджетів, або шляхом встановлення пільг в межах чинного законодавства.</w:t>
      </w:r>
    </w:p>
    <w:p w14:paraId="41B24AC9" w14:textId="77777777" w:rsidR="00E14789" w:rsidRPr="00E14789" w:rsidRDefault="00E14789" w:rsidP="00E14789">
      <w:pPr>
        <w:spacing w:after="0" w:line="240" w:lineRule="auto"/>
        <w:ind w:firstLine="284"/>
        <w:jc w:val="both"/>
        <w:rPr>
          <w:rFonts w:ascii="Times New Roman" w:hAnsi="Times New Roman"/>
          <w:sz w:val="28"/>
          <w:szCs w:val="28"/>
          <w:lang w:val="uk-UA"/>
        </w:rPr>
      </w:pPr>
    </w:p>
    <w:p w14:paraId="6FEBC906" w14:textId="77777777" w:rsidR="00E14789" w:rsidRPr="00E14789" w:rsidRDefault="00E14789" w:rsidP="00E14789">
      <w:pPr>
        <w:spacing w:after="0" w:line="240" w:lineRule="auto"/>
        <w:ind w:firstLine="284"/>
        <w:jc w:val="center"/>
        <w:rPr>
          <w:rFonts w:ascii="Times New Roman" w:hAnsi="Times New Roman"/>
          <w:b/>
          <w:sz w:val="28"/>
          <w:szCs w:val="28"/>
          <w:lang w:val="uk-UA"/>
        </w:rPr>
      </w:pPr>
      <w:r w:rsidRPr="00E14789">
        <w:rPr>
          <w:rFonts w:ascii="Times New Roman" w:hAnsi="Times New Roman"/>
          <w:b/>
          <w:sz w:val="28"/>
          <w:szCs w:val="28"/>
          <w:lang w:val="uk-UA"/>
        </w:rPr>
        <w:t>11. ЛІКВІДАЦІЯ І РЕОРГАНІЗАЦІЯ ПІДПРИЄМСТВА</w:t>
      </w:r>
    </w:p>
    <w:p w14:paraId="438BDA60" w14:textId="77777777" w:rsidR="00E14789" w:rsidRPr="00E14789" w:rsidRDefault="00E14789" w:rsidP="00E14789">
      <w:pPr>
        <w:spacing w:after="0" w:line="240" w:lineRule="auto"/>
        <w:ind w:firstLine="284"/>
        <w:jc w:val="center"/>
        <w:rPr>
          <w:rFonts w:ascii="Times New Roman" w:hAnsi="Times New Roman"/>
          <w:sz w:val="28"/>
          <w:szCs w:val="28"/>
          <w:lang w:val="uk-UA"/>
        </w:rPr>
      </w:pPr>
    </w:p>
    <w:p w14:paraId="67455DA1" w14:textId="72BEF9D4"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11.1. Припинення діяльності Підприємства здійснюється у відповідності до </w:t>
      </w:r>
      <w:r w:rsidR="00B039CC">
        <w:rPr>
          <w:rFonts w:ascii="Times New Roman" w:hAnsi="Times New Roman"/>
          <w:sz w:val="28"/>
          <w:szCs w:val="28"/>
          <w:lang w:val="uk-UA"/>
        </w:rPr>
        <w:t>цивільн</w:t>
      </w:r>
      <w:r w:rsidRPr="00E14789">
        <w:rPr>
          <w:rFonts w:ascii="Times New Roman" w:hAnsi="Times New Roman"/>
          <w:sz w:val="28"/>
          <w:szCs w:val="28"/>
          <w:lang w:val="uk-UA"/>
        </w:rPr>
        <w:t>ого кодексу, Законів України «Про місцеве самоврядування в Україні», «Про державну реєстрацію юридичних осіб, фізичних осіб-підприємців та громадських формувань», шляхом його реорганізації (злиття, приєднання, поділу, перетворення) або ліквідації.</w:t>
      </w:r>
    </w:p>
    <w:p w14:paraId="6B25D1A3"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Реорганізація Підприємства здійснюється за рішенням Представника власника.</w:t>
      </w:r>
    </w:p>
    <w:p w14:paraId="24E8467D"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Ліквідація Підприємства здійснюється за рішенням Представника власника або суду у випадках, передбачених законодавством.</w:t>
      </w:r>
    </w:p>
    <w:p w14:paraId="7DE4EF04"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11.2.  Підприємство ліквідується за ініціативою Представника власника, а також:</w:t>
      </w:r>
    </w:p>
    <w:p w14:paraId="52B262D7" w14:textId="76555263" w:rsidR="00E14789" w:rsidRPr="00E14789" w:rsidRDefault="00E14789" w:rsidP="00E14789">
      <w:pPr>
        <w:numPr>
          <w:ilvl w:val="0"/>
          <w:numId w:val="15"/>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 xml:space="preserve">у </w:t>
      </w:r>
      <w:r w:rsidR="00B039CC" w:rsidRPr="00E14789">
        <w:rPr>
          <w:rFonts w:ascii="Times New Roman" w:hAnsi="Times New Roman"/>
          <w:sz w:val="28"/>
          <w:szCs w:val="28"/>
          <w:lang w:val="uk-UA"/>
        </w:rPr>
        <w:t>зв’язку</w:t>
      </w:r>
      <w:r w:rsidRPr="00E14789">
        <w:rPr>
          <w:rFonts w:ascii="Times New Roman" w:hAnsi="Times New Roman"/>
          <w:sz w:val="28"/>
          <w:szCs w:val="28"/>
          <w:lang w:val="uk-UA"/>
        </w:rPr>
        <w:t xml:space="preserve"> із закінченням строку, на яке створювалося Підприємство, чи  у разі досягнення мети, заради якої було його створено;</w:t>
      </w:r>
    </w:p>
    <w:p w14:paraId="2086ABA6" w14:textId="77777777" w:rsidR="00E14789" w:rsidRPr="00E14789" w:rsidRDefault="00E14789" w:rsidP="00E14789">
      <w:pPr>
        <w:numPr>
          <w:ilvl w:val="0"/>
          <w:numId w:val="15"/>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у разі визнання його в установленому порядку банкрутом, крім випадків, передбачених законом;</w:t>
      </w:r>
    </w:p>
    <w:p w14:paraId="6973B51A" w14:textId="77777777" w:rsidR="00E14789" w:rsidRPr="00E14789" w:rsidRDefault="00E14789" w:rsidP="00E14789">
      <w:pPr>
        <w:numPr>
          <w:ilvl w:val="0"/>
          <w:numId w:val="15"/>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у разі скасування його державної реєстрації;</w:t>
      </w:r>
    </w:p>
    <w:p w14:paraId="16F79052" w14:textId="77777777" w:rsidR="00E14789" w:rsidRPr="00E14789" w:rsidRDefault="00E14789" w:rsidP="00E14789">
      <w:pPr>
        <w:numPr>
          <w:ilvl w:val="0"/>
          <w:numId w:val="15"/>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за рішенням суду.</w:t>
      </w:r>
    </w:p>
    <w:p w14:paraId="32686684"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Скасування державної реєстрації позбавляє Підприємство статусу юридичної особи і є підставою для вилучення його з державного реєстру.</w:t>
      </w:r>
    </w:p>
    <w:p w14:paraId="6A31AFCA"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Підприємство вважається ліквідованим з дня внесення до державного реєстру відповідного запису про припинення його діяльності.</w:t>
      </w:r>
    </w:p>
    <w:p w14:paraId="0F31D06C"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11.3.  Ліквідація Підприємства провадиться призначеною Представником власника ліквідаційною комісією, а у випадках ліквідації Підприємства за рішенням суду – ліквідаційною  комісією, призначеною цим органом. З моменту призначення ліквідаційної комісії до неї переходить повноваження з керування справами Підприємства. Ліквідаційна комісія оцінює наявне майно Підприємства, виявляє його дебіторів і кредиторів і розраховується з ними, </w:t>
      </w:r>
      <w:r w:rsidRPr="00E14789">
        <w:rPr>
          <w:rFonts w:ascii="Times New Roman" w:hAnsi="Times New Roman"/>
          <w:sz w:val="28"/>
          <w:szCs w:val="28"/>
          <w:lang w:val="uk-UA"/>
        </w:rPr>
        <w:lastRenderedPageBreak/>
        <w:t>вживає заходів щодо  сплати боргів Підприємства третіми особами, складає ліквідаційний баланс і подає його Представнику власника або суду.</w:t>
      </w:r>
    </w:p>
    <w:p w14:paraId="05157244"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11.4.  Наявні у Підприємства кошти, включаючи виручку від продажу його майна при ліквідації, після розрахунків із бюджетом і кредиторами, оплати праці працівників Підприємства, передаються ліквідаційною комісією Представнику власника.</w:t>
      </w:r>
    </w:p>
    <w:p w14:paraId="22CD4291"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11.5. Ліквідація Підприємства вважається  завершеною, а Підприємство припиняє свою діяльність з моменту виключення його з Єдиного державного реєстру України.</w:t>
      </w:r>
    </w:p>
    <w:p w14:paraId="377F806E"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11.6. Ліквідаційна комісія відповідає за збитки, заподіяні власнику, а також третім особам, у випадках порушення законодавства при ліквідації Підприємства.</w:t>
      </w:r>
    </w:p>
    <w:p w14:paraId="316EC7F0" w14:textId="2383409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11.7. При реорганізації і ліквідації Підприємства, вивільненим працівникам гарантується дотримання їх прав та інтересів відповідно до трудового законодавства України.</w:t>
      </w:r>
    </w:p>
    <w:p w14:paraId="01F92313" w14:textId="77777777" w:rsidR="00E14789" w:rsidRPr="00E14789" w:rsidRDefault="00E14789" w:rsidP="00E14789">
      <w:pPr>
        <w:spacing w:after="0" w:line="240" w:lineRule="auto"/>
        <w:ind w:firstLine="284"/>
        <w:jc w:val="both"/>
        <w:rPr>
          <w:rFonts w:ascii="Times New Roman" w:hAnsi="Times New Roman"/>
          <w:sz w:val="28"/>
          <w:szCs w:val="28"/>
          <w:lang w:val="uk-UA"/>
        </w:rPr>
      </w:pPr>
    </w:p>
    <w:p w14:paraId="4DC33E0F" w14:textId="77777777" w:rsidR="00E14789" w:rsidRPr="00E14789" w:rsidRDefault="00E14789" w:rsidP="00E14789">
      <w:pPr>
        <w:spacing w:after="0" w:line="240" w:lineRule="auto"/>
        <w:ind w:firstLine="284"/>
        <w:jc w:val="center"/>
        <w:rPr>
          <w:rFonts w:ascii="Times New Roman" w:hAnsi="Times New Roman"/>
          <w:b/>
          <w:sz w:val="28"/>
          <w:szCs w:val="28"/>
          <w:lang w:val="uk-UA"/>
        </w:rPr>
      </w:pPr>
      <w:r w:rsidRPr="00E14789">
        <w:rPr>
          <w:rFonts w:ascii="Times New Roman" w:hAnsi="Times New Roman"/>
          <w:b/>
          <w:sz w:val="28"/>
          <w:szCs w:val="28"/>
          <w:lang w:val="uk-UA"/>
        </w:rPr>
        <w:t>12. ПОРЯДОК ВНЕСЕННЯ ЗМІН І ДОПОВНЕНЬ ДО СТАТУТУ ПІДПРИЄМСТВА</w:t>
      </w:r>
    </w:p>
    <w:p w14:paraId="56309B18" w14:textId="77777777" w:rsidR="00E14789" w:rsidRPr="00E14789" w:rsidRDefault="00E14789" w:rsidP="00E14789">
      <w:pPr>
        <w:spacing w:after="0" w:line="240" w:lineRule="auto"/>
        <w:ind w:firstLine="284"/>
        <w:jc w:val="center"/>
        <w:rPr>
          <w:rFonts w:ascii="Times New Roman" w:hAnsi="Times New Roman"/>
          <w:sz w:val="28"/>
          <w:szCs w:val="28"/>
          <w:lang w:val="uk-UA"/>
        </w:rPr>
      </w:pPr>
    </w:p>
    <w:p w14:paraId="21BAC9CD" w14:textId="77777777" w:rsidR="00E14789" w:rsidRPr="00E14789" w:rsidRDefault="00F779E3" w:rsidP="00E14789">
      <w:pPr>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t xml:space="preserve">12.1. </w:t>
      </w:r>
      <w:r w:rsidR="00E14789" w:rsidRPr="00E14789">
        <w:rPr>
          <w:rFonts w:ascii="Times New Roman" w:hAnsi="Times New Roman"/>
          <w:sz w:val="28"/>
          <w:szCs w:val="28"/>
          <w:lang w:val="uk-UA"/>
        </w:rPr>
        <w:t>Пропозиції про внесення змін до Статуту Підприємства можуть надходити від Представника Власника, органів управління Підприємства.</w:t>
      </w:r>
    </w:p>
    <w:p w14:paraId="15DC8E66" w14:textId="77777777" w:rsidR="00E14789" w:rsidRPr="00E14789" w:rsidRDefault="00F779E3" w:rsidP="00E14789">
      <w:pPr>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t xml:space="preserve">12.2. </w:t>
      </w:r>
      <w:r w:rsidR="00E14789" w:rsidRPr="00E14789">
        <w:rPr>
          <w:rFonts w:ascii="Times New Roman" w:hAnsi="Times New Roman"/>
          <w:sz w:val="28"/>
          <w:szCs w:val="28"/>
          <w:lang w:val="uk-UA"/>
        </w:rPr>
        <w:t>Зміни і доповнення до Статуту затверджує Представник власника.</w:t>
      </w:r>
    </w:p>
    <w:p w14:paraId="494F9920"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12.3. Зміни до Статуту підлягають державній реєстрації у встановленому законодавством порядку.</w:t>
      </w:r>
    </w:p>
    <w:p w14:paraId="0DB231B3" w14:textId="77777777" w:rsidR="00E14789" w:rsidRPr="00E14789" w:rsidRDefault="00E14789" w:rsidP="00E14789">
      <w:pPr>
        <w:spacing w:after="0" w:line="240" w:lineRule="auto"/>
        <w:ind w:firstLine="284"/>
        <w:jc w:val="both"/>
        <w:rPr>
          <w:rFonts w:ascii="Times New Roman" w:hAnsi="Times New Roman"/>
          <w:sz w:val="28"/>
          <w:szCs w:val="28"/>
          <w:lang w:val="uk-UA"/>
        </w:rPr>
      </w:pPr>
    </w:p>
    <w:p w14:paraId="0829680A" w14:textId="77777777" w:rsidR="00E14789" w:rsidRPr="00E14789" w:rsidRDefault="00E14789" w:rsidP="00E14789">
      <w:pPr>
        <w:spacing w:after="0" w:line="240" w:lineRule="auto"/>
        <w:ind w:firstLine="284"/>
        <w:jc w:val="both"/>
        <w:rPr>
          <w:rFonts w:ascii="Times New Roman" w:hAnsi="Times New Roman"/>
          <w:sz w:val="28"/>
          <w:szCs w:val="28"/>
          <w:lang w:val="uk-UA"/>
        </w:rPr>
      </w:pPr>
    </w:p>
    <w:p w14:paraId="3788EA1A" w14:textId="77777777" w:rsidR="00E14789" w:rsidRPr="00E14789" w:rsidRDefault="00E14789" w:rsidP="00E14789">
      <w:pPr>
        <w:spacing w:after="0" w:line="240" w:lineRule="auto"/>
        <w:ind w:firstLine="284"/>
        <w:jc w:val="both"/>
        <w:rPr>
          <w:rFonts w:ascii="Times New Roman" w:hAnsi="Times New Roman"/>
          <w:b/>
          <w:sz w:val="28"/>
          <w:szCs w:val="28"/>
          <w:lang w:val="uk-UA"/>
        </w:rPr>
      </w:pPr>
      <w:r w:rsidRPr="00E14789">
        <w:rPr>
          <w:rFonts w:ascii="Times New Roman" w:hAnsi="Times New Roman"/>
          <w:b/>
          <w:sz w:val="28"/>
          <w:szCs w:val="28"/>
          <w:lang w:val="uk-UA"/>
        </w:rPr>
        <w:t>Відомості про Орган управління Підприємством:</w:t>
      </w:r>
    </w:p>
    <w:p w14:paraId="1A89B034"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2F397CAE" w14:textId="77777777" w:rsidR="00E14789" w:rsidRPr="00E14789" w:rsidRDefault="00E14789" w:rsidP="00C06A5C">
      <w:pPr>
        <w:spacing w:after="0" w:line="240" w:lineRule="auto"/>
        <w:ind w:left="284"/>
        <w:jc w:val="both"/>
        <w:rPr>
          <w:rFonts w:ascii="Times New Roman" w:hAnsi="Times New Roman"/>
          <w:b/>
          <w:sz w:val="28"/>
          <w:szCs w:val="28"/>
          <w:lang w:val="uk-UA"/>
        </w:rPr>
      </w:pPr>
      <w:r w:rsidRPr="00E14789">
        <w:rPr>
          <w:rFonts w:ascii="Times New Roman" w:hAnsi="Times New Roman"/>
          <w:b/>
          <w:sz w:val="28"/>
          <w:szCs w:val="28"/>
          <w:lang w:val="uk-UA"/>
        </w:rPr>
        <w:t>Малинська міська рада Житомирської області</w:t>
      </w:r>
    </w:p>
    <w:p w14:paraId="4B70E51E" w14:textId="77777777" w:rsidR="00C06A5C" w:rsidRDefault="00E14789" w:rsidP="00C06A5C">
      <w:pPr>
        <w:spacing w:after="0" w:line="240" w:lineRule="auto"/>
        <w:ind w:left="284"/>
        <w:jc w:val="both"/>
        <w:rPr>
          <w:rFonts w:ascii="Times New Roman" w:hAnsi="Times New Roman"/>
          <w:b/>
          <w:sz w:val="28"/>
          <w:szCs w:val="28"/>
          <w:lang w:val="uk-UA"/>
        </w:rPr>
      </w:pPr>
      <w:r w:rsidRPr="00E14789">
        <w:rPr>
          <w:rFonts w:ascii="Times New Roman" w:hAnsi="Times New Roman"/>
          <w:b/>
          <w:sz w:val="28"/>
          <w:szCs w:val="28"/>
          <w:lang w:val="uk-UA"/>
        </w:rPr>
        <w:t xml:space="preserve">11601, Житомирська область, </w:t>
      </w:r>
      <w:r w:rsidR="00634BD6">
        <w:rPr>
          <w:rFonts w:ascii="Times New Roman" w:hAnsi="Times New Roman"/>
          <w:b/>
          <w:sz w:val="28"/>
          <w:szCs w:val="28"/>
          <w:lang w:val="uk-UA"/>
        </w:rPr>
        <w:t xml:space="preserve">Коростенський район, </w:t>
      </w:r>
      <w:r w:rsidRPr="00E14789">
        <w:rPr>
          <w:rFonts w:ascii="Times New Roman" w:hAnsi="Times New Roman"/>
          <w:b/>
          <w:sz w:val="28"/>
          <w:szCs w:val="28"/>
          <w:lang w:val="uk-UA"/>
        </w:rPr>
        <w:t xml:space="preserve">м. Малин, </w:t>
      </w:r>
    </w:p>
    <w:p w14:paraId="45129BCC" w14:textId="77777777" w:rsidR="00E14789" w:rsidRPr="00E14789" w:rsidRDefault="00E14789" w:rsidP="00C06A5C">
      <w:pPr>
        <w:spacing w:after="0" w:line="240" w:lineRule="auto"/>
        <w:ind w:left="284"/>
        <w:jc w:val="both"/>
        <w:rPr>
          <w:rFonts w:ascii="Times New Roman" w:hAnsi="Times New Roman"/>
          <w:b/>
          <w:sz w:val="28"/>
          <w:szCs w:val="28"/>
          <w:lang w:val="uk-UA"/>
        </w:rPr>
      </w:pPr>
      <w:r w:rsidRPr="00E14789">
        <w:rPr>
          <w:rFonts w:ascii="Times New Roman" w:hAnsi="Times New Roman"/>
          <w:b/>
          <w:sz w:val="28"/>
          <w:szCs w:val="28"/>
          <w:lang w:val="uk-UA"/>
        </w:rPr>
        <w:t>пл.Соборна, 6а</w:t>
      </w:r>
    </w:p>
    <w:p w14:paraId="75EFAA29"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065FEAEC" w14:textId="77777777" w:rsidR="00E14789" w:rsidRPr="00E14789" w:rsidRDefault="00E14789" w:rsidP="00E14789">
      <w:pPr>
        <w:spacing w:after="0" w:line="240" w:lineRule="auto"/>
        <w:jc w:val="both"/>
        <w:rPr>
          <w:rFonts w:ascii="Times New Roman" w:hAnsi="Times New Roman"/>
          <w:sz w:val="28"/>
          <w:szCs w:val="28"/>
          <w:lang w:val="uk-UA"/>
        </w:rPr>
      </w:pPr>
    </w:p>
    <w:p w14:paraId="28C4154F"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05724CAC" w14:textId="77777777" w:rsidR="00E14789" w:rsidRPr="00E14789" w:rsidRDefault="00E14789" w:rsidP="00E14789">
      <w:pPr>
        <w:spacing w:after="0" w:line="240" w:lineRule="auto"/>
        <w:jc w:val="both"/>
        <w:rPr>
          <w:rFonts w:ascii="Times New Roman" w:hAnsi="Times New Roman"/>
          <w:sz w:val="24"/>
          <w:szCs w:val="24"/>
          <w:lang w:val="uk-UA"/>
        </w:rPr>
      </w:pPr>
      <w:r w:rsidRPr="00E14789">
        <w:rPr>
          <w:rFonts w:ascii="Times New Roman" w:hAnsi="Times New Roman"/>
          <w:sz w:val="28"/>
          <w:szCs w:val="28"/>
          <w:lang w:val="uk-UA"/>
        </w:rPr>
        <w:t>Секретар міської ради                                                 Василь МАЙСТРЕНКО</w:t>
      </w:r>
    </w:p>
    <w:p w14:paraId="0CF41537" w14:textId="77777777" w:rsidR="00E14789" w:rsidRPr="00E14789" w:rsidRDefault="00E14789" w:rsidP="00E14789">
      <w:pPr>
        <w:spacing w:after="0" w:line="240" w:lineRule="auto"/>
        <w:ind w:left="426"/>
        <w:jc w:val="both"/>
        <w:rPr>
          <w:rFonts w:ascii="Times New Roman" w:hAnsi="Times New Roman"/>
          <w:sz w:val="24"/>
          <w:szCs w:val="24"/>
          <w:lang w:val="uk-UA"/>
        </w:rPr>
      </w:pPr>
    </w:p>
    <w:p w14:paraId="0ADE9156" w14:textId="77777777" w:rsidR="00E14789" w:rsidRPr="00E14789" w:rsidRDefault="00E14789" w:rsidP="00E14789">
      <w:pPr>
        <w:rPr>
          <w:lang w:val="uk-UA"/>
        </w:rPr>
      </w:pPr>
    </w:p>
    <w:p w14:paraId="177A461E" w14:textId="77777777" w:rsidR="00AF4584" w:rsidRPr="006D4555" w:rsidRDefault="00AF4584" w:rsidP="00E14789">
      <w:pPr>
        <w:tabs>
          <w:tab w:val="left" w:pos="720"/>
        </w:tabs>
        <w:spacing w:after="0" w:line="240" w:lineRule="auto"/>
        <w:rPr>
          <w:lang w:val="uk-UA"/>
        </w:rPr>
      </w:pPr>
    </w:p>
    <w:sectPr w:rsidR="00AF4584" w:rsidRPr="006D4555" w:rsidSect="00C06A5C">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F6559"/>
    <w:multiLevelType w:val="hybridMultilevel"/>
    <w:tmpl w:val="96941C7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7BC694B"/>
    <w:multiLevelType w:val="hybridMultilevel"/>
    <w:tmpl w:val="4F86471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8A965A8"/>
    <w:multiLevelType w:val="multilevel"/>
    <w:tmpl w:val="AF04B474"/>
    <w:lvl w:ilvl="0">
      <w:start w:val="1"/>
      <w:numFmt w:val="decimal"/>
      <w:lvlText w:val="%1."/>
      <w:lvlJc w:val="left"/>
      <w:pPr>
        <w:ind w:left="644" w:hanging="360"/>
      </w:pPr>
      <w:rPr>
        <w:rFonts w:hint="default"/>
        <w:sz w:val="28"/>
        <w:szCs w:val="28"/>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8BF4565"/>
    <w:multiLevelType w:val="hybridMultilevel"/>
    <w:tmpl w:val="DB20DE1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0C6C2A3C"/>
    <w:multiLevelType w:val="hybridMultilevel"/>
    <w:tmpl w:val="D78A5A68"/>
    <w:lvl w:ilvl="0" w:tplc="6214F9A6">
      <w:start w:val="1"/>
      <w:numFmt w:val="bullet"/>
      <w:lvlText w:val="-"/>
      <w:lvlJc w:val="left"/>
      <w:pPr>
        <w:ind w:left="1144" w:hanging="360"/>
      </w:pPr>
      <w:rPr>
        <w:rFonts w:ascii="Times New Roman" w:eastAsia="Times New Roman" w:hAnsi="Times New Roman" w:cs="Times New Roman" w:hint="default"/>
        <w:sz w:val="28"/>
      </w:rPr>
    </w:lvl>
    <w:lvl w:ilvl="1" w:tplc="04220003" w:tentative="1">
      <w:start w:val="1"/>
      <w:numFmt w:val="bullet"/>
      <w:lvlText w:val="o"/>
      <w:lvlJc w:val="left"/>
      <w:pPr>
        <w:ind w:left="1864" w:hanging="360"/>
      </w:pPr>
      <w:rPr>
        <w:rFonts w:ascii="Courier New" w:hAnsi="Courier New" w:cs="Courier New" w:hint="default"/>
      </w:rPr>
    </w:lvl>
    <w:lvl w:ilvl="2" w:tplc="04220005" w:tentative="1">
      <w:start w:val="1"/>
      <w:numFmt w:val="bullet"/>
      <w:lvlText w:val=""/>
      <w:lvlJc w:val="left"/>
      <w:pPr>
        <w:ind w:left="2584" w:hanging="360"/>
      </w:pPr>
      <w:rPr>
        <w:rFonts w:ascii="Wingdings" w:hAnsi="Wingdings" w:hint="default"/>
      </w:rPr>
    </w:lvl>
    <w:lvl w:ilvl="3" w:tplc="04220001" w:tentative="1">
      <w:start w:val="1"/>
      <w:numFmt w:val="bullet"/>
      <w:lvlText w:val=""/>
      <w:lvlJc w:val="left"/>
      <w:pPr>
        <w:ind w:left="3304" w:hanging="360"/>
      </w:pPr>
      <w:rPr>
        <w:rFonts w:ascii="Symbol" w:hAnsi="Symbol" w:hint="default"/>
      </w:rPr>
    </w:lvl>
    <w:lvl w:ilvl="4" w:tplc="04220003" w:tentative="1">
      <w:start w:val="1"/>
      <w:numFmt w:val="bullet"/>
      <w:lvlText w:val="o"/>
      <w:lvlJc w:val="left"/>
      <w:pPr>
        <w:ind w:left="4024" w:hanging="360"/>
      </w:pPr>
      <w:rPr>
        <w:rFonts w:ascii="Courier New" w:hAnsi="Courier New" w:cs="Courier New" w:hint="default"/>
      </w:rPr>
    </w:lvl>
    <w:lvl w:ilvl="5" w:tplc="04220005" w:tentative="1">
      <w:start w:val="1"/>
      <w:numFmt w:val="bullet"/>
      <w:lvlText w:val=""/>
      <w:lvlJc w:val="left"/>
      <w:pPr>
        <w:ind w:left="4744" w:hanging="360"/>
      </w:pPr>
      <w:rPr>
        <w:rFonts w:ascii="Wingdings" w:hAnsi="Wingdings" w:hint="default"/>
      </w:rPr>
    </w:lvl>
    <w:lvl w:ilvl="6" w:tplc="04220001" w:tentative="1">
      <w:start w:val="1"/>
      <w:numFmt w:val="bullet"/>
      <w:lvlText w:val=""/>
      <w:lvlJc w:val="left"/>
      <w:pPr>
        <w:ind w:left="5464" w:hanging="360"/>
      </w:pPr>
      <w:rPr>
        <w:rFonts w:ascii="Symbol" w:hAnsi="Symbol" w:hint="default"/>
      </w:rPr>
    </w:lvl>
    <w:lvl w:ilvl="7" w:tplc="04220003" w:tentative="1">
      <w:start w:val="1"/>
      <w:numFmt w:val="bullet"/>
      <w:lvlText w:val="o"/>
      <w:lvlJc w:val="left"/>
      <w:pPr>
        <w:ind w:left="6184" w:hanging="360"/>
      </w:pPr>
      <w:rPr>
        <w:rFonts w:ascii="Courier New" w:hAnsi="Courier New" w:cs="Courier New" w:hint="default"/>
      </w:rPr>
    </w:lvl>
    <w:lvl w:ilvl="8" w:tplc="04220005" w:tentative="1">
      <w:start w:val="1"/>
      <w:numFmt w:val="bullet"/>
      <w:lvlText w:val=""/>
      <w:lvlJc w:val="left"/>
      <w:pPr>
        <w:ind w:left="6904" w:hanging="360"/>
      </w:pPr>
      <w:rPr>
        <w:rFonts w:ascii="Wingdings" w:hAnsi="Wingdings" w:hint="default"/>
      </w:rPr>
    </w:lvl>
  </w:abstractNum>
  <w:abstractNum w:abstractNumId="5" w15:restartNumberingAfterBreak="0">
    <w:nsid w:val="0FBD7D53"/>
    <w:multiLevelType w:val="hybridMultilevel"/>
    <w:tmpl w:val="4BD80078"/>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79B0FD9"/>
    <w:multiLevelType w:val="hybridMultilevel"/>
    <w:tmpl w:val="4AA4E698"/>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A885368"/>
    <w:multiLevelType w:val="multilevel"/>
    <w:tmpl w:val="1242C026"/>
    <w:lvl w:ilvl="0">
      <w:start w:val="3"/>
      <w:numFmt w:val="decimal"/>
      <w:lvlText w:val="%1."/>
      <w:lvlJc w:val="left"/>
      <w:pPr>
        <w:ind w:left="720" w:hanging="720"/>
      </w:pPr>
      <w:rPr>
        <w:rFonts w:cs="Times New Roman" w:hint="default"/>
      </w:rPr>
    </w:lvl>
    <w:lvl w:ilvl="1">
      <w:start w:val="3"/>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31041D42"/>
    <w:multiLevelType w:val="hybridMultilevel"/>
    <w:tmpl w:val="718476EA"/>
    <w:lvl w:ilvl="0" w:tplc="A844B03C">
      <w:start w:val="9"/>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9" w15:restartNumberingAfterBreak="0">
    <w:nsid w:val="31716C20"/>
    <w:multiLevelType w:val="multilevel"/>
    <w:tmpl w:val="EE84CC24"/>
    <w:lvl w:ilvl="0">
      <w:start w:val="3"/>
      <w:numFmt w:val="decimal"/>
      <w:lvlText w:val="%1.."/>
      <w:lvlJc w:val="left"/>
      <w:pPr>
        <w:ind w:left="1080" w:hanging="720"/>
      </w:pPr>
      <w:rPr>
        <w:rFonts w:cs="Times New Roman" w:hint="default"/>
        <w:b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386632B"/>
    <w:multiLevelType w:val="hybridMultilevel"/>
    <w:tmpl w:val="5B949CB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96E736A"/>
    <w:multiLevelType w:val="multilevel"/>
    <w:tmpl w:val="F98C16A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48D5598E"/>
    <w:multiLevelType w:val="hybridMultilevel"/>
    <w:tmpl w:val="99F6DA98"/>
    <w:lvl w:ilvl="0" w:tplc="98EC2BD4">
      <w:start w:val="1"/>
      <w:numFmt w:val="decimal"/>
      <w:lvlText w:val="%1."/>
      <w:lvlJc w:val="left"/>
      <w:pPr>
        <w:ind w:left="720" w:hanging="360"/>
      </w:pPr>
      <w:rPr>
        <w:rFonts w:cs="Times New Roman" w:hint="default"/>
        <w:sz w:val="28"/>
        <w:szCs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A663C64"/>
    <w:multiLevelType w:val="hybridMultilevel"/>
    <w:tmpl w:val="24D099FA"/>
    <w:lvl w:ilvl="0" w:tplc="8E747844">
      <w:start w:val="1"/>
      <w:numFmt w:val="decimal"/>
      <w:lvlText w:val="%1."/>
      <w:lvlJc w:val="left"/>
      <w:pPr>
        <w:ind w:left="1080" w:hanging="360"/>
      </w:pPr>
      <w:rPr>
        <w:rFonts w:ascii="Times New Roman" w:eastAsia="Times New Roman" w:hAnsi="Times New Roman" w:cs="Times New Roman"/>
        <w:sz w:val="28"/>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15:restartNumberingAfterBreak="0">
    <w:nsid w:val="657F088B"/>
    <w:multiLevelType w:val="hybridMultilevel"/>
    <w:tmpl w:val="BF86325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6FE028DB"/>
    <w:multiLevelType w:val="hybridMultilevel"/>
    <w:tmpl w:val="4712E1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2"/>
    <w:lvlOverride w:ilvl="0">
      <w:startOverride w:val="1"/>
    </w:lvlOverride>
    <w:lvlOverride w:ilvl="1"/>
    <w:lvlOverride w:ilvl="2"/>
    <w:lvlOverride w:ilvl="3"/>
    <w:lvlOverride w:ilvl="4"/>
    <w:lvlOverride w:ilvl="5"/>
    <w:lvlOverride w:ilvl="6"/>
    <w:lvlOverride w:ilvl="7"/>
    <w:lvlOverride w:ilvl="8"/>
  </w:num>
  <w:num w:numId="2">
    <w:abstractNumId w:val="13"/>
  </w:num>
  <w:num w:numId="3">
    <w:abstractNumId w:val="4"/>
  </w:num>
  <w:num w:numId="4">
    <w:abstractNumId w:val="2"/>
  </w:num>
  <w:num w:numId="5">
    <w:abstractNumId w:val="11"/>
  </w:num>
  <w:num w:numId="6">
    <w:abstractNumId w:val="9"/>
  </w:num>
  <w:num w:numId="7">
    <w:abstractNumId w:val="7"/>
  </w:num>
  <w:num w:numId="8">
    <w:abstractNumId w:val="3"/>
  </w:num>
  <w:num w:numId="9">
    <w:abstractNumId w:val="14"/>
  </w:num>
  <w:num w:numId="10">
    <w:abstractNumId w:val="5"/>
  </w:num>
  <w:num w:numId="11">
    <w:abstractNumId w:val="6"/>
  </w:num>
  <w:num w:numId="12">
    <w:abstractNumId w:val="0"/>
  </w:num>
  <w:num w:numId="13">
    <w:abstractNumId w:val="15"/>
  </w:num>
  <w:num w:numId="14">
    <w:abstractNumId w:val="1"/>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555"/>
    <w:rsid w:val="0002199C"/>
    <w:rsid w:val="000429D2"/>
    <w:rsid w:val="00051E40"/>
    <w:rsid w:val="0008717D"/>
    <w:rsid w:val="0009443F"/>
    <w:rsid w:val="000F4E8B"/>
    <w:rsid w:val="00101A86"/>
    <w:rsid w:val="001311A2"/>
    <w:rsid w:val="0018330B"/>
    <w:rsid w:val="00191257"/>
    <w:rsid w:val="002407EA"/>
    <w:rsid w:val="0026147D"/>
    <w:rsid w:val="00347C3F"/>
    <w:rsid w:val="003640FB"/>
    <w:rsid w:val="003F1C6A"/>
    <w:rsid w:val="00421C2C"/>
    <w:rsid w:val="00436151"/>
    <w:rsid w:val="00457591"/>
    <w:rsid w:val="0048684F"/>
    <w:rsid w:val="00486B44"/>
    <w:rsid w:val="004A6C98"/>
    <w:rsid w:val="004B4394"/>
    <w:rsid w:val="004E35C6"/>
    <w:rsid w:val="005B39EA"/>
    <w:rsid w:val="00600417"/>
    <w:rsid w:val="00634BD6"/>
    <w:rsid w:val="00687C0A"/>
    <w:rsid w:val="006B2E6C"/>
    <w:rsid w:val="006D4555"/>
    <w:rsid w:val="007C63BB"/>
    <w:rsid w:val="007F10B5"/>
    <w:rsid w:val="0083683D"/>
    <w:rsid w:val="0083701A"/>
    <w:rsid w:val="008B0750"/>
    <w:rsid w:val="008C00CC"/>
    <w:rsid w:val="00931DFF"/>
    <w:rsid w:val="0098121E"/>
    <w:rsid w:val="00AF4584"/>
    <w:rsid w:val="00B039CC"/>
    <w:rsid w:val="00B307FC"/>
    <w:rsid w:val="00B719D9"/>
    <w:rsid w:val="00BB3851"/>
    <w:rsid w:val="00BE223D"/>
    <w:rsid w:val="00BE7893"/>
    <w:rsid w:val="00C06A5C"/>
    <w:rsid w:val="00C40500"/>
    <w:rsid w:val="00C447AB"/>
    <w:rsid w:val="00C651E5"/>
    <w:rsid w:val="00D542B8"/>
    <w:rsid w:val="00DB4E94"/>
    <w:rsid w:val="00DD7E2A"/>
    <w:rsid w:val="00E14789"/>
    <w:rsid w:val="00EB52EF"/>
    <w:rsid w:val="00EC7262"/>
    <w:rsid w:val="00F779E3"/>
    <w:rsid w:val="00F959A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7CCD7"/>
  <w15:docId w15:val="{8E7F8BC9-17EA-4479-9B47-EC7C34F61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4555"/>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D4555"/>
    <w:pPr>
      <w:ind w:left="720"/>
      <w:contextualSpacing/>
    </w:pPr>
  </w:style>
  <w:style w:type="character" w:styleId="a4">
    <w:name w:val="Emphasis"/>
    <w:uiPriority w:val="99"/>
    <w:qFormat/>
    <w:rsid w:val="006D4555"/>
    <w:rPr>
      <w:rFonts w:cs="Times New Roman"/>
      <w:i/>
      <w:iCs/>
    </w:rPr>
  </w:style>
  <w:style w:type="paragraph" w:styleId="a5">
    <w:name w:val="Balloon Text"/>
    <w:basedOn w:val="a"/>
    <w:link w:val="a6"/>
    <w:uiPriority w:val="99"/>
    <w:semiHidden/>
    <w:unhideWhenUsed/>
    <w:rsid w:val="006D45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4555"/>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221555">
      <w:bodyDiv w:val="1"/>
      <w:marLeft w:val="0"/>
      <w:marRight w:val="0"/>
      <w:marTop w:val="0"/>
      <w:marBottom w:val="0"/>
      <w:divBdr>
        <w:top w:val="none" w:sz="0" w:space="0" w:color="auto"/>
        <w:left w:val="none" w:sz="0" w:space="0" w:color="auto"/>
        <w:bottom w:val="none" w:sz="0" w:space="0" w:color="auto"/>
        <w:right w:val="none" w:sz="0" w:space="0" w:color="auto"/>
      </w:divBdr>
    </w:div>
    <w:div w:id="199475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13</Pages>
  <Words>17035</Words>
  <Characters>9710</Characters>
  <Application>Microsoft Office Word</Application>
  <DocSecurity>0</DocSecurity>
  <Lines>80</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11</cp:revision>
  <cp:lastPrinted>2026-06-08T07:01:00Z</cp:lastPrinted>
  <dcterms:created xsi:type="dcterms:W3CDTF">2026-02-02T14:33:00Z</dcterms:created>
  <dcterms:modified xsi:type="dcterms:W3CDTF">2026-06-08T07:02:00Z</dcterms:modified>
</cp:coreProperties>
</file>